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D766" w14:textId="77777777" w:rsidR="000C2B9E" w:rsidRDefault="000C2B9E" w:rsidP="007E3D36">
      <w:pPr>
        <w:pStyle w:val="StandardWeb"/>
        <w:rPr>
          <w:color w:val="000000"/>
          <w:sz w:val="27"/>
          <w:szCs w:val="27"/>
        </w:rPr>
      </w:pPr>
      <w:r>
        <w:rPr>
          <w:color w:val="000000"/>
          <w:sz w:val="27"/>
          <w:szCs w:val="27"/>
        </w:rPr>
        <w:t>NACRT PRAVILNIKA</w:t>
      </w:r>
    </w:p>
    <w:p w14:paraId="763445FC" w14:textId="02DBBBB2" w:rsidR="000C2B9E" w:rsidRDefault="000C2B9E" w:rsidP="007E3D36">
      <w:pPr>
        <w:pStyle w:val="StandardWeb"/>
        <w:spacing w:after="0" w:afterAutospacing="0"/>
        <w:rPr>
          <w:color w:val="000000"/>
          <w:sz w:val="27"/>
          <w:szCs w:val="27"/>
        </w:rPr>
      </w:pPr>
      <w:r>
        <w:rPr>
          <w:color w:val="000000"/>
          <w:sz w:val="27"/>
          <w:szCs w:val="27"/>
        </w:rPr>
        <w:t xml:space="preserve">Na temelju članka 15. stavka 2. Zakona o javnoj nabavi („Narodne novine“ broj 120/16, 114/22 i </w:t>
      </w:r>
      <w:r w:rsidRPr="00FC6F92">
        <w:rPr>
          <w:color w:val="000000"/>
          <w:sz w:val="27"/>
          <w:szCs w:val="27"/>
        </w:rPr>
        <w:t>48/26)</w:t>
      </w:r>
      <w:r>
        <w:rPr>
          <w:color w:val="000000"/>
          <w:sz w:val="27"/>
          <w:szCs w:val="27"/>
        </w:rPr>
        <w:t xml:space="preserve"> i članka</w:t>
      </w:r>
      <w:r w:rsidR="00FC6F92">
        <w:rPr>
          <w:color w:val="000000"/>
          <w:sz w:val="27"/>
          <w:szCs w:val="27"/>
        </w:rPr>
        <w:t xml:space="preserve"> 78. </w:t>
      </w:r>
      <w:r>
        <w:rPr>
          <w:color w:val="000000"/>
          <w:sz w:val="27"/>
          <w:szCs w:val="27"/>
        </w:rPr>
        <w:t>Statuta</w:t>
      </w:r>
      <w:r w:rsidR="00FC6F92">
        <w:rPr>
          <w:color w:val="000000"/>
          <w:sz w:val="27"/>
          <w:szCs w:val="27"/>
        </w:rPr>
        <w:t xml:space="preserve"> Dječjeg vrtića Mrvica</w:t>
      </w:r>
      <w:r>
        <w:rPr>
          <w:color w:val="000000"/>
          <w:sz w:val="27"/>
          <w:szCs w:val="27"/>
        </w:rPr>
        <w:t>, Upravno vijeće</w:t>
      </w:r>
      <w:r w:rsidR="00FC6F92">
        <w:rPr>
          <w:color w:val="000000"/>
          <w:sz w:val="27"/>
          <w:szCs w:val="27"/>
        </w:rPr>
        <w:t xml:space="preserve"> Dječjeg vrtića Mrvica </w:t>
      </w:r>
      <w:r>
        <w:rPr>
          <w:color w:val="000000"/>
          <w:sz w:val="27"/>
          <w:szCs w:val="27"/>
        </w:rPr>
        <w:t>na __ sjednici održanoj _____________ 2026. godine donosi</w:t>
      </w:r>
    </w:p>
    <w:p w14:paraId="153FA551" w14:textId="77777777" w:rsidR="00FC6F92" w:rsidRDefault="00FC6F92" w:rsidP="00FC6F92">
      <w:pPr>
        <w:pStyle w:val="StandardWeb"/>
        <w:spacing w:after="0" w:afterAutospacing="0"/>
        <w:jc w:val="center"/>
        <w:rPr>
          <w:b/>
          <w:bCs/>
          <w:color w:val="000000"/>
          <w:sz w:val="27"/>
          <w:szCs w:val="27"/>
        </w:rPr>
      </w:pPr>
    </w:p>
    <w:p w14:paraId="4E6DBDE5" w14:textId="1020EB37" w:rsidR="000C2B9E" w:rsidRPr="00AF6222" w:rsidRDefault="000C2B9E" w:rsidP="007E3D36">
      <w:pPr>
        <w:pStyle w:val="StandardWeb"/>
        <w:spacing w:before="120" w:beforeAutospacing="0" w:after="0" w:afterAutospacing="0"/>
        <w:jc w:val="center"/>
        <w:rPr>
          <w:b/>
          <w:bCs/>
          <w:color w:val="000000"/>
          <w:sz w:val="27"/>
          <w:szCs w:val="27"/>
        </w:rPr>
      </w:pPr>
      <w:r w:rsidRPr="00AF6222">
        <w:rPr>
          <w:b/>
          <w:bCs/>
          <w:color w:val="000000"/>
          <w:sz w:val="27"/>
          <w:szCs w:val="27"/>
        </w:rPr>
        <w:t>PRAVILNIK</w:t>
      </w:r>
      <w:r w:rsidR="00C95FD5">
        <w:rPr>
          <w:b/>
          <w:bCs/>
          <w:color w:val="000000"/>
          <w:sz w:val="27"/>
          <w:szCs w:val="27"/>
        </w:rPr>
        <w:t xml:space="preserve"> </w:t>
      </w:r>
      <w:r w:rsidRPr="00AF6222">
        <w:rPr>
          <w:b/>
          <w:bCs/>
          <w:color w:val="000000"/>
          <w:sz w:val="27"/>
          <w:szCs w:val="27"/>
        </w:rPr>
        <w:t>O</w:t>
      </w:r>
      <w:r w:rsidR="00C95FD5">
        <w:rPr>
          <w:b/>
          <w:bCs/>
          <w:color w:val="000000"/>
          <w:sz w:val="27"/>
          <w:szCs w:val="27"/>
        </w:rPr>
        <w:t xml:space="preserve"> PROVEDBI</w:t>
      </w:r>
      <w:r w:rsidRPr="00AF6222">
        <w:rPr>
          <w:b/>
          <w:bCs/>
          <w:color w:val="000000"/>
          <w:sz w:val="27"/>
          <w:szCs w:val="27"/>
        </w:rPr>
        <w:t xml:space="preserve"> POSTUPAKA</w:t>
      </w:r>
    </w:p>
    <w:p w14:paraId="3BD74BC6" w14:textId="764D4393" w:rsidR="00A76CBB" w:rsidRDefault="000C2B9E" w:rsidP="007E3D36">
      <w:pPr>
        <w:pStyle w:val="StandardWeb"/>
        <w:spacing w:before="120" w:beforeAutospacing="0" w:after="0" w:afterAutospacing="0"/>
        <w:jc w:val="center"/>
        <w:rPr>
          <w:b/>
          <w:bCs/>
          <w:color w:val="000000"/>
          <w:sz w:val="27"/>
          <w:szCs w:val="27"/>
        </w:rPr>
      </w:pPr>
      <w:r w:rsidRPr="00AF6222">
        <w:rPr>
          <w:b/>
          <w:bCs/>
          <w:color w:val="000000"/>
          <w:sz w:val="27"/>
          <w:szCs w:val="27"/>
        </w:rPr>
        <w:t>JEDNOSTAVNE NABAVE</w:t>
      </w:r>
    </w:p>
    <w:p w14:paraId="0D265372" w14:textId="77777777" w:rsidR="00A76CBB" w:rsidRPr="00A76CBB" w:rsidRDefault="00A76CBB" w:rsidP="00A76CBB">
      <w:pPr>
        <w:pStyle w:val="StandardWeb"/>
        <w:spacing w:after="0" w:afterAutospacing="0"/>
        <w:jc w:val="center"/>
        <w:rPr>
          <w:b/>
          <w:bCs/>
          <w:color w:val="000000"/>
          <w:sz w:val="16"/>
          <w:szCs w:val="16"/>
        </w:rPr>
      </w:pPr>
    </w:p>
    <w:p w14:paraId="1983EEB7" w14:textId="1A847F7A" w:rsidR="000C2B9E" w:rsidRPr="00AF6222" w:rsidRDefault="00A76CBB" w:rsidP="007E3D36">
      <w:pPr>
        <w:pStyle w:val="StandardWeb"/>
        <w:spacing w:before="120" w:beforeAutospacing="0" w:after="0" w:afterAutospacing="0"/>
        <w:jc w:val="center"/>
        <w:rPr>
          <w:b/>
          <w:bCs/>
          <w:color w:val="000000"/>
          <w:sz w:val="27"/>
          <w:szCs w:val="27"/>
        </w:rPr>
      </w:pPr>
      <w:r w:rsidRPr="00A76CBB">
        <w:rPr>
          <w:b/>
          <w:bCs/>
          <w:color w:val="000000"/>
          <w:sz w:val="27"/>
          <w:szCs w:val="27"/>
        </w:rPr>
        <w:t>I.</w:t>
      </w:r>
      <w:r>
        <w:rPr>
          <w:b/>
          <w:bCs/>
          <w:color w:val="000000"/>
          <w:sz w:val="27"/>
          <w:szCs w:val="27"/>
        </w:rPr>
        <w:t xml:space="preserve"> </w:t>
      </w:r>
      <w:r w:rsidR="000C2B9E" w:rsidRPr="00AF6222">
        <w:rPr>
          <w:b/>
          <w:bCs/>
          <w:color w:val="000000"/>
          <w:sz w:val="27"/>
          <w:szCs w:val="27"/>
        </w:rPr>
        <w:t>U</w:t>
      </w:r>
      <w:r>
        <w:rPr>
          <w:b/>
          <w:bCs/>
          <w:color w:val="000000"/>
          <w:sz w:val="27"/>
          <w:szCs w:val="27"/>
        </w:rPr>
        <w:t>VODNE ODREDBE</w:t>
      </w:r>
    </w:p>
    <w:p w14:paraId="7569A949" w14:textId="77777777" w:rsidR="000C2B9E" w:rsidRPr="000C2B9E" w:rsidRDefault="000C2B9E" w:rsidP="007E3D36">
      <w:pPr>
        <w:pStyle w:val="StandardWeb"/>
        <w:spacing w:before="120" w:beforeAutospacing="0" w:after="0" w:afterAutospacing="0"/>
        <w:jc w:val="center"/>
        <w:rPr>
          <w:b/>
          <w:bCs/>
          <w:color w:val="000000"/>
          <w:sz w:val="27"/>
          <w:szCs w:val="27"/>
        </w:rPr>
      </w:pPr>
      <w:r w:rsidRPr="000C2B9E">
        <w:rPr>
          <w:b/>
          <w:bCs/>
          <w:color w:val="000000"/>
          <w:sz w:val="27"/>
          <w:szCs w:val="27"/>
        </w:rPr>
        <w:t>Članak 1.</w:t>
      </w:r>
    </w:p>
    <w:p w14:paraId="7190484F" w14:textId="7ADEFC77" w:rsidR="000C2B9E" w:rsidRDefault="000A608C" w:rsidP="000A608C">
      <w:pPr>
        <w:pStyle w:val="StandardWeb"/>
        <w:rPr>
          <w:color w:val="000000"/>
          <w:sz w:val="27"/>
          <w:szCs w:val="27"/>
        </w:rPr>
      </w:pPr>
      <w:r w:rsidRPr="000A608C">
        <w:rPr>
          <w:color w:val="000000"/>
          <w:sz w:val="27"/>
          <w:szCs w:val="27"/>
        </w:rPr>
        <w:t>(1</w:t>
      </w:r>
      <w:r>
        <w:rPr>
          <w:color w:val="000000"/>
          <w:sz w:val="27"/>
          <w:szCs w:val="27"/>
        </w:rPr>
        <w:t xml:space="preserve">) </w:t>
      </w:r>
      <w:r w:rsidR="000C2B9E">
        <w:rPr>
          <w:color w:val="000000"/>
          <w:sz w:val="27"/>
          <w:szCs w:val="27"/>
        </w:rPr>
        <w:t xml:space="preserve">Ovim Pravilnikom o načinu provođenja postupaka jednostavne nabave (u daljnjem tekstu: Pravilnik) uređuju se pravila, uvjeti i način postupanja javnog naručitelja </w:t>
      </w:r>
      <w:r w:rsidR="00FC6F92">
        <w:rPr>
          <w:color w:val="000000"/>
          <w:sz w:val="27"/>
          <w:szCs w:val="27"/>
        </w:rPr>
        <w:t>Dječj</w:t>
      </w:r>
      <w:r w:rsidR="00A76CBB">
        <w:rPr>
          <w:color w:val="000000"/>
          <w:sz w:val="27"/>
          <w:szCs w:val="27"/>
        </w:rPr>
        <w:t>i</w:t>
      </w:r>
      <w:r w:rsidR="00FC6F92">
        <w:rPr>
          <w:color w:val="000000"/>
          <w:sz w:val="27"/>
          <w:szCs w:val="27"/>
        </w:rPr>
        <w:t xml:space="preserve"> vrtića Mrvica</w:t>
      </w:r>
      <w:r w:rsidR="00A76CBB">
        <w:rPr>
          <w:color w:val="000000"/>
          <w:sz w:val="27"/>
          <w:szCs w:val="27"/>
        </w:rPr>
        <w:t>, Petra Jakšića 10, 21400 Supetar, OIB: 30026358790</w:t>
      </w:r>
      <w:r w:rsidR="00FC6F92">
        <w:rPr>
          <w:color w:val="000000"/>
          <w:sz w:val="27"/>
          <w:szCs w:val="27"/>
        </w:rPr>
        <w:t xml:space="preserve"> </w:t>
      </w:r>
      <w:r w:rsidR="000C2B9E">
        <w:rPr>
          <w:color w:val="000000"/>
          <w:sz w:val="27"/>
          <w:szCs w:val="27"/>
        </w:rPr>
        <w:t>(u daljnjem tekstu: Naručitelj) prilikom nabave roba, usluga i radova, te provedbe projektnih natječaja, koji po svojoj procijenjenoj vrijednosti spadaju u kategoriju jednostavne nabave.</w:t>
      </w:r>
    </w:p>
    <w:p w14:paraId="4732E307" w14:textId="6B23A18F" w:rsidR="000C2B9E" w:rsidRDefault="000A608C" w:rsidP="000C2B9E">
      <w:pPr>
        <w:pStyle w:val="StandardWeb"/>
        <w:rPr>
          <w:color w:val="000000"/>
          <w:sz w:val="27"/>
          <w:szCs w:val="27"/>
        </w:rPr>
      </w:pPr>
      <w:r>
        <w:rPr>
          <w:color w:val="000000"/>
          <w:sz w:val="27"/>
          <w:szCs w:val="27"/>
        </w:rPr>
        <w:t xml:space="preserve">(2) </w:t>
      </w:r>
      <w:r w:rsidR="000C2B9E">
        <w:rPr>
          <w:color w:val="000000"/>
          <w:sz w:val="27"/>
          <w:szCs w:val="27"/>
        </w:rPr>
        <w:t>Jednostavna nabava je nabava roba i usluga, te provedba projektnih natječaja čija je procijenjena vrijednost manja od 50.000,00 eura, odnosno radova čija je procijenjena vrijednost manja od 100.000,00 eura, za koje po Zakonu o javnoj nabavi („Narodne novine“ broj 120/16, 114/22 i 48/26, u daljnjem tekstu: Zakon) ne postoji obveza provođenja postupaka javne nabave.</w:t>
      </w:r>
    </w:p>
    <w:p w14:paraId="063C65C7" w14:textId="07FB9ED0" w:rsidR="000C2B9E" w:rsidRDefault="000A608C" w:rsidP="000C2B9E">
      <w:pPr>
        <w:pStyle w:val="StandardWeb"/>
        <w:rPr>
          <w:color w:val="000000"/>
          <w:sz w:val="27"/>
          <w:szCs w:val="27"/>
        </w:rPr>
      </w:pPr>
      <w:r>
        <w:rPr>
          <w:color w:val="000000"/>
          <w:sz w:val="27"/>
          <w:szCs w:val="27"/>
        </w:rPr>
        <w:t xml:space="preserve">(3) </w:t>
      </w:r>
      <w:r w:rsidR="000C2B9E">
        <w:rPr>
          <w:color w:val="000000"/>
          <w:sz w:val="27"/>
          <w:szCs w:val="27"/>
        </w:rPr>
        <w:t>Procijenjena vrijednost u smislu ovog Pravilnika odnosi se na ukupan iznos jednostavne nabave bez poreza na dodanu vrijednost (PDV-a).</w:t>
      </w:r>
    </w:p>
    <w:p w14:paraId="56193BCA" w14:textId="6FD84C7F" w:rsidR="000C2B9E" w:rsidRDefault="000A608C" w:rsidP="000C2B9E">
      <w:pPr>
        <w:pStyle w:val="StandardWeb"/>
        <w:rPr>
          <w:color w:val="000000"/>
          <w:sz w:val="27"/>
          <w:szCs w:val="27"/>
        </w:rPr>
      </w:pPr>
      <w:r>
        <w:rPr>
          <w:color w:val="000000"/>
          <w:sz w:val="27"/>
          <w:szCs w:val="27"/>
        </w:rPr>
        <w:t xml:space="preserve">(4) </w:t>
      </w:r>
      <w:r w:rsidR="000C2B9E">
        <w:rPr>
          <w:color w:val="000000"/>
          <w:sz w:val="27"/>
          <w:szCs w:val="27"/>
        </w:rPr>
        <w:t>U provedbi postupaka jednostavne nabave Naručitelj je obvezan primjenjivati zakonske i podzakonske akte, kao i interne akte, a koji se odnose na pojedini predmet nabave.</w:t>
      </w:r>
    </w:p>
    <w:p w14:paraId="21178C93" w14:textId="171EA2C1" w:rsidR="000C2B9E" w:rsidRDefault="000A608C" w:rsidP="000C2B9E">
      <w:pPr>
        <w:pStyle w:val="StandardWeb"/>
        <w:rPr>
          <w:color w:val="000000"/>
          <w:sz w:val="27"/>
          <w:szCs w:val="27"/>
        </w:rPr>
      </w:pPr>
      <w:r>
        <w:rPr>
          <w:color w:val="000000"/>
          <w:sz w:val="27"/>
          <w:szCs w:val="27"/>
        </w:rPr>
        <w:t xml:space="preserve">(5) </w:t>
      </w:r>
      <w:r w:rsidR="000C2B9E">
        <w:rPr>
          <w:color w:val="000000"/>
          <w:sz w:val="27"/>
          <w:szCs w:val="27"/>
        </w:rPr>
        <w:t>Izrazi koji se koriste u ovom Pravilniku, a imaju rodno značenje odnose se jednako na muški i ženski rod.</w:t>
      </w:r>
    </w:p>
    <w:p w14:paraId="6A7C619A" w14:textId="46FAFF42" w:rsidR="00A76CBB" w:rsidRPr="00A76CBB" w:rsidRDefault="00A76CBB" w:rsidP="007E3D36">
      <w:pPr>
        <w:pStyle w:val="StandardWeb"/>
        <w:spacing w:before="120" w:beforeAutospacing="0" w:after="0" w:afterAutospacing="0"/>
        <w:jc w:val="center"/>
        <w:rPr>
          <w:b/>
          <w:bCs/>
          <w:color w:val="000000"/>
          <w:sz w:val="27"/>
          <w:szCs w:val="27"/>
        </w:rPr>
      </w:pPr>
      <w:r w:rsidRPr="00A76CBB">
        <w:rPr>
          <w:b/>
          <w:bCs/>
          <w:color w:val="000000"/>
          <w:sz w:val="27"/>
          <w:szCs w:val="27"/>
        </w:rPr>
        <w:t>II. NAČELA JAVNE NABAVE</w:t>
      </w:r>
    </w:p>
    <w:p w14:paraId="1F78B53A" w14:textId="77777777" w:rsidR="000C2B9E" w:rsidRPr="000C2B9E" w:rsidRDefault="000C2B9E" w:rsidP="007E3D36">
      <w:pPr>
        <w:pStyle w:val="StandardWeb"/>
        <w:spacing w:before="120" w:beforeAutospacing="0" w:after="0" w:afterAutospacing="0"/>
        <w:jc w:val="center"/>
        <w:rPr>
          <w:b/>
          <w:bCs/>
          <w:color w:val="000000"/>
          <w:sz w:val="27"/>
          <w:szCs w:val="27"/>
        </w:rPr>
      </w:pPr>
      <w:r w:rsidRPr="000C2B9E">
        <w:rPr>
          <w:b/>
          <w:bCs/>
          <w:color w:val="000000"/>
          <w:sz w:val="27"/>
          <w:szCs w:val="27"/>
        </w:rPr>
        <w:t>Članak 2.</w:t>
      </w:r>
    </w:p>
    <w:p w14:paraId="7F2BA640" w14:textId="77104D0D" w:rsidR="000C2B9E" w:rsidRDefault="000A608C" w:rsidP="000A608C">
      <w:pPr>
        <w:pStyle w:val="StandardWeb"/>
        <w:rPr>
          <w:color w:val="000000"/>
          <w:sz w:val="27"/>
          <w:szCs w:val="27"/>
        </w:rPr>
      </w:pPr>
      <w:r w:rsidRPr="000A608C">
        <w:rPr>
          <w:color w:val="000000"/>
          <w:sz w:val="27"/>
          <w:szCs w:val="27"/>
        </w:rPr>
        <w:t>(1</w:t>
      </w:r>
      <w:r>
        <w:rPr>
          <w:color w:val="000000"/>
          <w:sz w:val="27"/>
          <w:szCs w:val="27"/>
        </w:rPr>
        <w:t xml:space="preserve">) </w:t>
      </w:r>
      <w:r w:rsidR="000C2B9E">
        <w:rPr>
          <w:color w:val="000000"/>
          <w:sz w:val="27"/>
          <w:szCs w:val="27"/>
        </w:rPr>
        <w:t xml:space="preserve">Prilikom provođenja postupaka jednostavne nabave Naručitelj je obvezan u odnosu na sve gospodarske subjekte poštovati načelo slobode kretanja robe, načelo slobode poslovnog </w:t>
      </w:r>
      <w:proofErr w:type="spellStart"/>
      <w:r w:rsidR="000C2B9E">
        <w:rPr>
          <w:color w:val="000000"/>
          <w:sz w:val="27"/>
          <w:szCs w:val="27"/>
        </w:rPr>
        <w:t>nastana</w:t>
      </w:r>
      <w:proofErr w:type="spellEnd"/>
      <w:r w:rsidR="000C2B9E">
        <w:rPr>
          <w:color w:val="000000"/>
          <w:sz w:val="27"/>
          <w:szCs w:val="27"/>
        </w:rPr>
        <w:t xml:space="preserve"> i načelo slobode pružanja usluga te načela koja iz toga proizlaze, kao što su načelo tržišnog natjecanja, načelo jednakog tretmana, načelo </w:t>
      </w:r>
      <w:r w:rsidR="000C2B9E">
        <w:rPr>
          <w:color w:val="000000"/>
          <w:sz w:val="27"/>
          <w:szCs w:val="27"/>
        </w:rPr>
        <w:lastRenderedPageBreak/>
        <w:t>zabrane diskriminacije, načelo uzajamnog priznavanja, načelo razmjernosti i načelo transparentnosti.</w:t>
      </w:r>
    </w:p>
    <w:p w14:paraId="4768EABA" w14:textId="06A1FC7A" w:rsidR="000A608C" w:rsidRDefault="000A608C" w:rsidP="000A608C">
      <w:pPr>
        <w:pStyle w:val="StandardWeb"/>
        <w:rPr>
          <w:color w:val="000000"/>
          <w:sz w:val="27"/>
          <w:szCs w:val="27"/>
        </w:rPr>
      </w:pPr>
      <w:r>
        <w:rPr>
          <w:color w:val="000000"/>
          <w:sz w:val="27"/>
          <w:szCs w:val="27"/>
        </w:rPr>
        <w:t xml:space="preserve">(2) Naručitelj je obvezan primjenjivati odredbe ovoga Pravilnika na način koji omogućava učinkovitu nabavu te ekonomično i svrhovito trošenje javnih / </w:t>
      </w:r>
      <w:r w:rsidR="002A6C23">
        <w:rPr>
          <w:color w:val="000000"/>
          <w:sz w:val="27"/>
          <w:szCs w:val="27"/>
        </w:rPr>
        <w:t>proračunskih sredstava</w:t>
      </w:r>
    </w:p>
    <w:p w14:paraId="15DE8533" w14:textId="3B91FA65" w:rsidR="000C2B9E" w:rsidRPr="002A6C23" w:rsidRDefault="002A6C23" w:rsidP="007E3D36">
      <w:pPr>
        <w:pStyle w:val="StandardWeb"/>
        <w:tabs>
          <w:tab w:val="left" w:pos="3975"/>
        </w:tabs>
        <w:spacing w:before="120" w:beforeAutospacing="0" w:after="0" w:afterAutospacing="0"/>
        <w:jc w:val="center"/>
        <w:rPr>
          <w:b/>
          <w:bCs/>
          <w:color w:val="000000"/>
          <w:sz w:val="27"/>
          <w:szCs w:val="27"/>
        </w:rPr>
      </w:pPr>
      <w:r w:rsidRPr="002A6C23">
        <w:rPr>
          <w:b/>
          <w:bCs/>
          <w:color w:val="000000"/>
          <w:sz w:val="27"/>
          <w:szCs w:val="27"/>
        </w:rPr>
        <w:t>III. SPRJEČAVANJE SUKOBA INTER</w:t>
      </w:r>
      <w:r>
        <w:rPr>
          <w:b/>
          <w:bCs/>
          <w:color w:val="000000"/>
          <w:sz w:val="27"/>
          <w:szCs w:val="27"/>
        </w:rPr>
        <w:t>ESA</w:t>
      </w:r>
    </w:p>
    <w:p w14:paraId="4895D844" w14:textId="77777777" w:rsidR="000C2B9E" w:rsidRPr="000C2B9E" w:rsidRDefault="000C2B9E" w:rsidP="007E3D36">
      <w:pPr>
        <w:pStyle w:val="StandardWeb"/>
        <w:spacing w:before="120" w:beforeAutospacing="0" w:after="0" w:afterAutospacing="0"/>
        <w:jc w:val="center"/>
        <w:rPr>
          <w:b/>
          <w:bCs/>
          <w:color w:val="000000"/>
          <w:sz w:val="27"/>
          <w:szCs w:val="27"/>
        </w:rPr>
      </w:pPr>
      <w:r w:rsidRPr="000C2B9E">
        <w:rPr>
          <w:b/>
          <w:bCs/>
          <w:color w:val="000000"/>
          <w:sz w:val="27"/>
          <w:szCs w:val="27"/>
        </w:rPr>
        <w:t>Članak 3.</w:t>
      </w:r>
    </w:p>
    <w:p w14:paraId="37967BA6" w14:textId="3A034B7B" w:rsidR="000C2B9E" w:rsidRDefault="00134A1C" w:rsidP="00134A1C">
      <w:pPr>
        <w:pStyle w:val="StandardWeb"/>
        <w:rPr>
          <w:color w:val="000000"/>
          <w:sz w:val="27"/>
          <w:szCs w:val="27"/>
        </w:rPr>
      </w:pPr>
      <w:r w:rsidRPr="00134A1C">
        <w:rPr>
          <w:color w:val="000000"/>
          <w:sz w:val="27"/>
          <w:szCs w:val="27"/>
        </w:rPr>
        <w:t>(1</w:t>
      </w:r>
      <w:r>
        <w:rPr>
          <w:color w:val="000000"/>
          <w:sz w:val="27"/>
          <w:szCs w:val="27"/>
        </w:rPr>
        <w:t xml:space="preserve">) </w:t>
      </w:r>
      <w:r w:rsidR="000C2B9E">
        <w:rPr>
          <w:color w:val="000000"/>
          <w:sz w:val="27"/>
          <w:szCs w:val="27"/>
        </w:rPr>
        <w:t>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w:t>
      </w:r>
    </w:p>
    <w:p w14:paraId="23126C11" w14:textId="43BEA675" w:rsidR="000C2B9E" w:rsidRDefault="00134A1C" w:rsidP="000C2B9E">
      <w:pPr>
        <w:pStyle w:val="StandardWeb"/>
        <w:rPr>
          <w:color w:val="000000"/>
          <w:sz w:val="27"/>
          <w:szCs w:val="27"/>
        </w:rPr>
      </w:pPr>
      <w:r>
        <w:rPr>
          <w:color w:val="000000"/>
          <w:sz w:val="27"/>
          <w:szCs w:val="27"/>
        </w:rPr>
        <w:t xml:space="preserve">(2) </w:t>
      </w:r>
      <w:r w:rsidR="000C2B9E">
        <w:rPr>
          <w:color w:val="000000"/>
          <w:sz w:val="27"/>
          <w:szCs w:val="27"/>
        </w:rPr>
        <w:t>Osoba koja sudjeluje u provedbi postupka jednostavne nabave ne smije ni na koji način pogodovati bilo kojem gospodarskom subjektu pri dobivanju ugovora o nabavi.</w:t>
      </w:r>
    </w:p>
    <w:p w14:paraId="14C89D13" w14:textId="1214D693" w:rsidR="000C2B9E" w:rsidRDefault="00134A1C" w:rsidP="000C2B9E">
      <w:pPr>
        <w:pStyle w:val="StandardWeb"/>
        <w:rPr>
          <w:color w:val="000000"/>
          <w:sz w:val="27"/>
          <w:szCs w:val="27"/>
        </w:rPr>
      </w:pPr>
      <w:r>
        <w:rPr>
          <w:color w:val="000000"/>
          <w:sz w:val="27"/>
          <w:szCs w:val="27"/>
        </w:rPr>
        <w:t xml:space="preserve">(3) </w:t>
      </w:r>
      <w:r w:rsidR="000C2B9E">
        <w:rPr>
          <w:color w:val="000000"/>
          <w:sz w:val="27"/>
          <w:szCs w:val="27"/>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6F3E8DA8" w14:textId="0C8F7CCF" w:rsidR="000C2B9E" w:rsidRDefault="00134A1C" w:rsidP="000C2B9E">
      <w:pPr>
        <w:pStyle w:val="StandardWeb"/>
        <w:rPr>
          <w:color w:val="000000"/>
          <w:sz w:val="27"/>
          <w:szCs w:val="27"/>
        </w:rPr>
      </w:pPr>
      <w:r>
        <w:rPr>
          <w:color w:val="000000"/>
          <w:sz w:val="27"/>
          <w:szCs w:val="27"/>
        </w:rPr>
        <w:t xml:space="preserve">(4) </w:t>
      </w:r>
      <w:r w:rsidR="000C2B9E">
        <w:rPr>
          <w:color w:val="000000"/>
          <w:sz w:val="27"/>
          <w:szCs w:val="27"/>
        </w:rPr>
        <w:t>Na sukob interesa u vezi s postupkom jednostavne nabave na odgovarajući način se primjenjuju odredbe o sukobu interesa Zakona.</w:t>
      </w:r>
    </w:p>
    <w:p w14:paraId="77B3D635" w14:textId="1958547B" w:rsidR="003473D8" w:rsidRPr="003473D8" w:rsidRDefault="003473D8" w:rsidP="007E3D36">
      <w:pPr>
        <w:pStyle w:val="StandardWeb"/>
        <w:spacing w:before="120" w:beforeAutospacing="0" w:after="0" w:afterAutospacing="0"/>
        <w:jc w:val="center"/>
        <w:rPr>
          <w:b/>
          <w:bCs/>
          <w:color w:val="000000"/>
          <w:sz w:val="27"/>
          <w:szCs w:val="27"/>
        </w:rPr>
      </w:pPr>
      <w:r w:rsidRPr="003473D8">
        <w:rPr>
          <w:b/>
          <w:bCs/>
          <w:color w:val="000000"/>
          <w:sz w:val="27"/>
          <w:szCs w:val="27"/>
        </w:rPr>
        <w:t>IV. PLAN NABAVE I REGISTAR UGOVORA</w:t>
      </w:r>
    </w:p>
    <w:p w14:paraId="3E5B897B" w14:textId="55FE0194" w:rsidR="000C2B9E" w:rsidRPr="000C2B9E" w:rsidRDefault="000C2B9E" w:rsidP="007E3D36">
      <w:pPr>
        <w:pStyle w:val="StandardWeb"/>
        <w:spacing w:before="120" w:beforeAutospacing="0" w:after="0" w:afterAutospacing="0"/>
        <w:jc w:val="center"/>
        <w:rPr>
          <w:b/>
          <w:bCs/>
          <w:color w:val="000000"/>
          <w:sz w:val="27"/>
          <w:szCs w:val="27"/>
        </w:rPr>
      </w:pPr>
      <w:r w:rsidRPr="000C2B9E">
        <w:rPr>
          <w:b/>
          <w:bCs/>
          <w:color w:val="000000"/>
          <w:sz w:val="27"/>
          <w:szCs w:val="27"/>
        </w:rPr>
        <w:t xml:space="preserve">Članak </w:t>
      </w:r>
      <w:r w:rsidR="003473D8">
        <w:rPr>
          <w:b/>
          <w:bCs/>
          <w:color w:val="000000"/>
          <w:sz w:val="27"/>
          <w:szCs w:val="27"/>
        </w:rPr>
        <w:t>4</w:t>
      </w:r>
      <w:r w:rsidRPr="000C2B9E">
        <w:rPr>
          <w:b/>
          <w:bCs/>
          <w:color w:val="000000"/>
          <w:sz w:val="27"/>
          <w:szCs w:val="27"/>
        </w:rPr>
        <w:t>.</w:t>
      </w:r>
    </w:p>
    <w:p w14:paraId="58B60CC6" w14:textId="1715241E" w:rsidR="000C2B9E" w:rsidRDefault="003473D8" w:rsidP="003473D8">
      <w:pPr>
        <w:pStyle w:val="StandardWeb"/>
        <w:rPr>
          <w:color w:val="000000"/>
          <w:sz w:val="27"/>
          <w:szCs w:val="27"/>
        </w:rPr>
      </w:pPr>
      <w:r w:rsidRPr="003473D8">
        <w:rPr>
          <w:color w:val="000000"/>
          <w:sz w:val="27"/>
          <w:szCs w:val="27"/>
        </w:rPr>
        <w:t>(1</w:t>
      </w:r>
      <w:r>
        <w:rPr>
          <w:color w:val="000000"/>
          <w:sz w:val="27"/>
          <w:szCs w:val="27"/>
        </w:rPr>
        <w:t xml:space="preserve">) U Planu nabave i Registru ugovora navode se svi predmeti nabave čija je procijenjena vrijednost jednaka ili veća </w:t>
      </w:r>
      <w:r w:rsidR="000C2B9E">
        <w:rPr>
          <w:color w:val="000000"/>
          <w:sz w:val="27"/>
          <w:szCs w:val="27"/>
        </w:rPr>
        <w:t>od 5.000,00</w:t>
      </w:r>
      <w:r>
        <w:rPr>
          <w:color w:val="000000"/>
          <w:sz w:val="27"/>
          <w:szCs w:val="27"/>
        </w:rPr>
        <w:t xml:space="preserve"> eura. Plan Nabave i Registar ugovora, kao i sve njihove kasnije promjene objavljuju se u Elektroničkom oglasniku javne nabave Republike Hrvatske (u daljnjem tekstu: EOJN RH).</w:t>
      </w:r>
    </w:p>
    <w:p w14:paraId="0BD2DBBD" w14:textId="47ED55B3" w:rsidR="003473D8" w:rsidRDefault="003473D8" w:rsidP="007E3D36">
      <w:pPr>
        <w:pStyle w:val="StandardWeb"/>
        <w:rPr>
          <w:color w:val="000000"/>
          <w:sz w:val="27"/>
          <w:szCs w:val="27"/>
        </w:rPr>
      </w:pPr>
      <w:r>
        <w:rPr>
          <w:color w:val="000000"/>
          <w:sz w:val="27"/>
          <w:szCs w:val="27"/>
        </w:rPr>
        <w:t xml:space="preserve">(2) </w:t>
      </w:r>
      <w:r w:rsidR="001A3DC9">
        <w:rPr>
          <w:color w:val="000000"/>
          <w:sz w:val="27"/>
          <w:szCs w:val="27"/>
        </w:rPr>
        <w:t>U Registru ugovora i okvirnih sporazuma navode se svi predmeti nabave za čiju nabavu je naručitelj sklopio ugovore i okvirne sporazume na temelju izuzeća od primjene</w:t>
      </w:r>
      <w:r w:rsidR="007E3D36">
        <w:rPr>
          <w:color w:val="000000"/>
          <w:sz w:val="27"/>
          <w:szCs w:val="27"/>
        </w:rPr>
        <w:t xml:space="preserve"> Zakona </w:t>
      </w:r>
      <w:r w:rsidR="00390C13">
        <w:rPr>
          <w:color w:val="000000"/>
          <w:sz w:val="27"/>
          <w:szCs w:val="27"/>
        </w:rPr>
        <w:t>o javnoj nabavi propisanih člancima 33. i 34. Zakona s obrazloženjem razloga za izuzeće.</w:t>
      </w:r>
      <w:r w:rsidR="001A3DC9">
        <w:rPr>
          <w:color w:val="000000"/>
          <w:sz w:val="27"/>
          <w:szCs w:val="27"/>
        </w:rPr>
        <w:t xml:space="preserve"> </w:t>
      </w:r>
    </w:p>
    <w:p w14:paraId="76FD8FBD" w14:textId="77777777" w:rsidR="00470CCF" w:rsidRDefault="00470CCF" w:rsidP="007E3D36">
      <w:pPr>
        <w:pStyle w:val="StandardWeb"/>
        <w:rPr>
          <w:color w:val="000000"/>
          <w:sz w:val="27"/>
          <w:szCs w:val="27"/>
        </w:rPr>
      </w:pPr>
    </w:p>
    <w:p w14:paraId="428572C1" w14:textId="14902DA2" w:rsidR="00470CCF" w:rsidRDefault="00470CCF" w:rsidP="000C2B9E">
      <w:pPr>
        <w:pStyle w:val="StandardWeb"/>
        <w:jc w:val="center"/>
        <w:rPr>
          <w:color w:val="000000"/>
          <w:sz w:val="27"/>
          <w:szCs w:val="27"/>
        </w:rPr>
      </w:pPr>
    </w:p>
    <w:p w14:paraId="7A335951" w14:textId="12980CF8" w:rsidR="00470CCF" w:rsidRPr="00E51BCF" w:rsidRDefault="000917F0" w:rsidP="00E51BCF">
      <w:pPr>
        <w:pStyle w:val="StandardWeb"/>
        <w:spacing w:before="120" w:beforeAutospacing="0" w:after="0" w:afterAutospacing="0"/>
        <w:jc w:val="center"/>
        <w:rPr>
          <w:b/>
          <w:bCs/>
          <w:color w:val="000000"/>
          <w:sz w:val="27"/>
          <w:szCs w:val="27"/>
        </w:rPr>
      </w:pPr>
      <w:r>
        <w:rPr>
          <w:b/>
          <w:bCs/>
          <w:color w:val="000000"/>
          <w:sz w:val="27"/>
          <w:szCs w:val="27"/>
        </w:rPr>
        <w:lastRenderedPageBreak/>
        <w:t xml:space="preserve">V. </w:t>
      </w:r>
      <w:r w:rsidR="00470CCF" w:rsidRPr="00E51BCF">
        <w:rPr>
          <w:b/>
          <w:bCs/>
          <w:color w:val="000000"/>
          <w:sz w:val="27"/>
          <w:szCs w:val="27"/>
        </w:rPr>
        <w:t>KOMUNIKACIJA</w:t>
      </w:r>
    </w:p>
    <w:p w14:paraId="584547A4" w14:textId="196B4DC9" w:rsidR="00470CCF" w:rsidRDefault="00470CCF" w:rsidP="00E51BCF">
      <w:pPr>
        <w:pStyle w:val="StandardWeb"/>
        <w:spacing w:before="120" w:beforeAutospacing="0" w:after="0" w:afterAutospacing="0"/>
        <w:jc w:val="center"/>
        <w:rPr>
          <w:b/>
          <w:bCs/>
          <w:color w:val="000000"/>
          <w:sz w:val="27"/>
          <w:szCs w:val="27"/>
        </w:rPr>
      </w:pPr>
      <w:r w:rsidRPr="000C2B9E">
        <w:rPr>
          <w:b/>
          <w:bCs/>
          <w:color w:val="000000"/>
          <w:sz w:val="27"/>
          <w:szCs w:val="27"/>
        </w:rPr>
        <w:t xml:space="preserve">Članak </w:t>
      </w:r>
      <w:r>
        <w:rPr>
          <w:b/>
          <w:bCs/>
          <w:color w:val="000000"/>
          <w:sz w:val="27"/>
          <w:szCs w:val="27"/>
        </w:rPr>
        <w:t>5</w:t>
      </w:r>
      <w:r w:rsidRPr="000C2B9E">
        <w:rPr>
          <w:b/>
          <w:bCs/>
          <w:color w:val="000000"/>
          <w:sz w:val="27"/>
          <w:szCs w:val="27"/>
        </w:rPr>
        <w:t>.</w:t>
      </w:r>
    </w:p>
    <w:p w14:paraId="69C4B1DB" w14:textId="0CF1577F" w:rsidR="00470CCF" w:rsidRDefault="000917F0" w:rsidP="00E51BCF">
      <w:pPr>
        <w:pStyle w:val="StandardWeb"/>
        <w:spacing w:before="120" w:beforeAutospacing="0" w:after="0" w:afterAutospacing="0"/>
        <w:rPr>
          <w:color w:val="000000"/>
          <w:sz w:val="27"/>
          <w:szCs w:val="27"/>
        </w:rPr>
      </w:pPr>
      <w:r w:rsidRPr="000917F0">
        <w:rPr>
          <w:color w:val="000000"/>
          <w:sz w:val="27"/>
          <w:szCs w:val="27"/>
        </w:rPr>
        <w:t>(1</w:t>
      </w:r>
      <w:r>
        <w:rPr>
          <w:color w:val="000000"/>
          <w:sz w:val="27"/>
          <w:szCs w:val="27"/>
        </w:rPr>
        <w:t xml:space="preserve">) </w:t>
      </w:r>
      <w:r w:rsidR="00E51BCF" w:rsidRPr="00E51BCF">
        <w:rPr>
          <w:color w:val="000000"/>
          <w:sz w:val="27"/>
          <w:szCs w:val="27"/>
        </w:rPr>
        <w:t>U provedbi postupaka jednostavne nabave sukladno ovom Pravilniku koristi se mogućnost primjene elektroničkih sredstava komunikacije, kao i sredstava koja nisu elektronička te njihova kombinacija ukoliko je potrebno</w:t>
      </w:r>
      <w:r w:rsidR="00E51BCF">
        <w:rPr>
          <w:color w:val="000000"/>
          <w:sz w:val="27"/>
          <w:szCs w:val="27"/>
        </w:rPr>
        <w:t>.</w:t>
      </w:r>
    </w:p>
    <w:p w14:paraId="21B6624E" w14:textId="77777777" w:rsidR="00DE4CF5" w:rsidRPr="00E51BCF" w:rsidRDefault="00DE4CF5" w:rsidP="00E51BCF">
      <w:pPr>
        <w:pStyle w:val="StandardWeb"/>
        <w:spacing w:before="120" w:beforeAutospacing="0" w:after="0" w:afterAutospacing="0"/>
        <w:rPr>
          <w:color w:val="000000"/>
          <w:sz w:val="27"/>
          <w:szCs w:val="27"/>
        </w:rPr>
      </w:pPr>
    </w:p>
    <w:p w14:paraId="22B8E62A" w14:textId="7305EB9A" w:rsidR="000C2B9E" w:rsidRPr="000917F0" w:rsidRDefault="000917F0" w:rsidP="000917F0">
      <w:pPr>
        <w:pStyle w:val="StandardWeb"/>
        <w:spacing w:before="120" w:beforeAutospacing="0" w:after="0" w:afterAutospacing="0"/>
        <w:jc w:val="center"/>
        <w:rPr>
          <w:b/>
          <w:bCs/>
          <w:color w:val="000000"/>
          <w:sz w:val="27"/>
          <w:szCs w:val="27"/>
        </w:rPr>
      </w:pPr>
      <w:r>
        <w:rPr>
          <w:b/>
          <w:bCs/>
          <w:color w:val="000000"/>
          <w:sz w:val="27"/>
          <w:szCs w:val="27"/>
        </w:rPr>
        <w:t>VI. ANALIZA TRŽIŠTA</w:t>
      </w:r>
    </w:p>
    <w:p w14:paraId="12EA44FF" w14:textId="2F846D09" w:rsidR="000C2B9E" w:rsidRPr="000C2B9E" w:rsidRDefault="000C2B9E" w:rsidP="000917F0">
      <w:pPr>
        <w:pStyle w:val="StandardWeb"/>
        <w:spacing w:before="120" w:beforeAutospacing="0" w:after="0" w:afterAutospacing="0"/>
        <w:jc w:val="center"/>
        <w:rPr>
          <w:b/>
          <w:bCs/>
          <w:color w:val="000000"/>
          <w:sz w:val="27"/>
          <w:szCs w:val="27"/>
        </w:rPr>
      </w:pPr>
      <w:r w:rsidRPr="000C2B9E">
        <w:rPr>
          <w:b/>
          <w:bCs/>
          <w:color w:val="000000"/>
          <w:sz w:val="27"/>
          <w:szCs w:val="27"/>
        </w:rPr>
        <w:t xml:space="preserve">Članak </w:t>
      </w:r>
      <w:r w:rsidR="000917F0">
        <w:rPr>
          <w:b/>
          <w:bCs/>
          <w:color w:val="000000"/>
          <w:sz w:val="27"/>
          <w:szCs w:val="27"/>
        </w:rPr>
        <w:t>6</w:t>
      </w:r>
      <w:r w:rsidRPr="000C2B9E">
        <w:rPr>
          <w:b/>
          <w:bCs/>
          <w:color w:val="000000"/>
          <w:sz w:val="27"/>
          <w:szCs w:val="27"/>
        </w:rPr>
        <w:t>.</w:t>
      </w:r>
    </w:p>
    <w:p w14:paraId="4C5FA577" w14:textId="0C39B372" w:rsidR="000917F0" w:rsidRDefault="000917F0" w:rsidP="000917F0">
      <w:pPr>
        <w:pStyle w:val="StandardWeb"/>
        <w:rPr>
          <w:color w:val="000000"/>
          <w:sz w:val="27"/>
          <w:szCs w:val="27"/>
        </w:rPr>
      </w:pPr>
      <w:r w:rsidRPr="000917F0">
        <w:rPr>
          <w:color w:val="000000"/>
          <w:sz w:val="27"/>
          <w:szCs w:val="27"/>
        </w:rPr>
        <w:t>(1</w:t>
      </w:r>
      <w:r>
        <w:rPr>
          <w:color w:val="000000"/>
          <w:sz w:val="27"/>
          <w:szCs w:val="27"/>
        </w:rPr>
        <w:t xml:space="preserve">) U svrhu pripreme postupaka jednostavne nabave može se provesti analiza tržišta koja obuhvaća prikupljanje informacija o predmetu nabave, gospodarskim subjektima koji sudjeluju na tržištu te drugim okolnostima koje utječu na uvjete nabave, a sve sukladno planiranim raspoloživim sredstvima i potrebama upravnih tijela Naručitelja. </w:t>
      </w:r>
    </w:p>
    <w:p w14:paraId="1F5BF88E" w14:textId="50AA6638" w:rsidR="000917F0" w:rsidRPr="00D11937" w:rsidRDefault="00D11937" w:rsidP="00D11937">
      <w:pPr>
        <w:pStyle w:val="StandardWeb"/>
        <w:spacing w:before="120" w:beforeAutospacing="0" w:after="0" w:afterAutospacing="0"/>
        <w:jc w:val="center"/>
        <w:rPr>
          <w:b/>
          <w:bCs/>
          <w:color w:val="000000"/>
          <w:sz w:val="27"/>
          <w:szCs w:val="27"/>
        </w:rPr>
      </w:pPr>
      <w:r w:rsidRPr="00D11937">
        <w:rPr>
          <w:b/>
          <w:bCs/>
          <w:color w:val="000000"/>
          <w:sz w:val="27"/>
          <w:szCs w:val="27"/>
        </w:rPr>
        <w:t>VII. POSTUPCI JEDNOSTAVNE NABAVE</w:t>
      </w:r>
    </w:p>
    <w:p w14:paraId="561AB5F2" w14:textId="25E50B44" w:rsidR="00D11937" w:rsidRDefault="00D11937" w:rsidP="00D11937">
      <w:pPr>
        <w:pStyle w:val="StandardWeb"/>
        <w:spacing w:before="120" w:beforeAutospacing="0" w:after="0" w:afterAutospacing="0"/>
        <w:jc w:val="center"/>
        <w:rPr>
          <w:b/>
          <w:bCs/>
          <w:color w:val="000000"/>
          <w:sz w:val="27"/>
          <w:szCs w:val="27"/>
        </w:rPr>
      </w:pPr>
      <w:r w:rsidRPr="000C2B9E">
        <w:rPr>
          <w:b/>
          <w:bCs/>
          <w:color w:val="000000"/>
          <w:sz w:val="27"/>
          <w:szCs w:val="27"/>
        </w:rPr>
        <w:t xml:space="preserve">Članak </w:t>
      </w:r>
      <w:r>
        <w:rPr>
          <w:b/>
          <w:bCs/>
          <w:color w:val="000000"/>
          <w:sz w:val="27"/>
          <w:szCs w:val="27"/>
        </w:rPr>
        <w:t>7</w:t>
      </w:r>
      <w:r w:rsidRPr="000C2B9E">
        <w:rPr>
          <w:b/>
          <w:bCs/>
          <w:color w:val="000000"/>
          <w:sz w:val="27"/>
          <w:szCs w:val="27"/>
        </w:rPr>
        <w:t>.</w:t>
      </w:r>
    </w:p>
    <w:p w14:paraId="5EEDEF04" w14:textId="77777777" w:rsidR="00556E92" w:rsidRPr="000C2B9E" w:rsidRDefault="00556E92" w:rsidP="00D11937">
      <w:pPr>
        <w:pStyle w:val="StandardWeb"/>
        <w:spacing w:before="120" w:beforeAutospacing="0" w:after="0" w:afterAutospacing="0"/>
        <w:jc w:val="center"/>
        <w:rPr>
          <w:b/>
          <w:bCs/>
          <w:color w:val="000000"/>
          <w:sz w:val="27"/>
          <w:szCs w:val="27"/>
        </w:rPr>
      </w:pPr>
    </w:p>
    <w:p w14:paraId="4D1B43C2" w14:textId="1EC0FEE3" w:rsidR="00556E92" w:rsidRDefault="000A08E9" w:rsidP="000A08E9">
      <w:pPr>
        <w:pStyle w:val="StandardWeb"/>
        <w:spacing w:before="0" w:beforeAutospacing="0" w:after="0" w:afterAutospacing="0"/>
        <w:rPr>
          <w:sz w:val="27"/>
          <w:szCs w:val="27"/>
        </w:rPr>
      </w:pPr>
      <w:r>
        <w:rPr>
          <w:sz w:val="27"/>
          <w:szCs w:val="27"/>
        </w:rPr>
        <w:t xml:space="preserve">(1) </w:t>
      </w:r>
      <w:r w:rsidR="00556E92" w:rsidRPr="00556E92">
        <w:rPr>
          <w:sz w:val="27"/>
          <w:szCs w:val="27"/>
        </w:rPr>
        <w:t>Postupci jednostavne nabave u smislu ovoga Pravilnika jesu:</w:t>
      </w:r>
    </w:p>
    <w:p w14:paraId="7A521B88" w14:textId="77777777" w:rsidR="00556E92" w:rsidRPr="00556E92" w:rsidRDefault="00556E92" w:rsidP="00556E92">
      <w:pPr>
        <w:pStyle w:val="StandardWeb"/>
        <w:spacing w:before="0" w:beforeAutospacing="0" w:after="0" w:afterAutospacing="0"/>
        <w:ind w:left="360"/>
        <w:rPr>
          <w:sz w:val="27"/>
          <w:szCs w:val="27"/>
        </w:rPr>
      </w:pPr>
    </w:p>
    <w:p w14:paraId="3BE7E3CB" w14:textId="0D5056D1" w:rsidR="00556E92" w:rsidRDefault="00556E92" w:rsidP="00556E92">
      <w:pPr>
        <w:pStyle w:val="StandardWeb"/>
        <w:numPr>
          <w:ilvl w:val="0"/>
          <w:numId w:val="11"/>
        </w:numPr>
        <w:spacing w:before="0" w:beforeAutospacing="0" w:after="0" w:afterAutospacing="0"/>
        <w:rPr>
          <w:sz w:val="27"/>
          <w:szCs w:val="27"/>
        </w:rPr>
      </w:pPr>
      <w:r w:rsidRPr="00556E92">
        <w:rPr>
          <w:sz w:val="27"/>
          <w:szCs w:val="27"/>
        </w:rPr>
        <w:t>Izravno ugovaranje</w:t>
      </w:r>
    </w:p>
    <w:p w14:paraId="63B9226E" w14:textId="30677DC2" w:rsidR="00556E92" w:rsidRPr="00556E92" w:rsidRDefault="00556E92" w:rsidP="00556E92">
      <w:pPr>
        <w:pStyle w:val="StandardWeb"/>
        <w:numPr>
          <w:ilvl w:val="0"/>
          <w:numId w:val="11"/>
        </w:numPr>
        <w:spacing w:before="0" w:beforeAutospacing="0" w:after="0" w:afterAutospacing="0"/>
        <w:rPr>
          <w:sz w:val="27"/>
          <w:szCs w:val="27"/>
        </w:rPr>
      </w:pPr>
      <w:r w:rsidRPr="00556E92">
        <w:rPr>
          <w:sz w:val="27"/>
          <w:szCs w:val="27"/>
        </w:rPr>
        <w:t>Ograničeno prikupljanje ponuda</w:t>
      </w:r>
    </w:p>
    <w:p w14:paraId="0C8A8FA3" w14:textId="2EAC09A9" w:rsidR="000917F0" w:rsidRDefault="00556E92" w:rsidP="000917F0">
      <w:pPr>
        <w:pStyle w:val="StandardWeb"/>
        <w:numPr>
          <w:ilvl w:val="0"/>
          <w:numId w:val="11"/>
        </w:numPr>
        <w:spacing w:before="0" w:beforeAutospacing="0" w:after="0" w:afterAutospacing="0"/>
        <w:rPr>
          <w:sz w:val="27"/>
          <w:szCs w:val="27"/>
        </w:rPr>
      </w:pPr>
      <w:r w:rsidRPr="00556E92">
        <w:rPr>
          <w:sz w:val="27"/>
          <w:szCs w:val="27"/>
        </w:rPr>
        <w:t>Javno prikupljanje ponuda</w:t>
      </w:r>
    </w:p>
    <w:p w14:paraId="18FB650D" w14:textId="77777777" w:rsidR="009F4580" w:rsidRPr="009F4580" w:rsidRDefault="009F4580" w:rsidP="009F4580">
      <w:pPr>
        <w:pStyle w:val="StandardWeb"/>
        <w:spacing w:before="0" w:beforeAutospacing="0" w:after="0" w:afterAutospacing="0"/>
        <w:ind w:left="782"/>
        <w:rPr>
          <w:sz w:val="27"/>
          <w:szCs w:val="27"/>
        </w:rPr>
      </w:pPr>
    </w:p>
    <w:p w14:paraId="455CCC2E" w14:textId="1A2E8EF9" w:rsidR="00556E92" w:rsidRPr="00556E92" w:rsidRDefault="00556E92" w:rsidP="0067519A">
      <w:pPr>
        <w:pStyle w:val="StandardWeb"/>
        <w:numPr>
          <w:ilvl w:val="0"/>
          <w:numId w:val="11"/>
        </w:numPr>
        <w:spacing w:before="120" w:beforeAutospacing="0" w:after="0" w:afterAutospacing="0"/>
        <w:jc w:val="center"/>
        <w:rPr>
          <w:b/>
          <w:bCs/>
          <w:color w:val="000000"/>
          <w:sz w:val="27"/>
          <w:szCs w:val="27"/>
        </w:rPr>
      </w:pPr>
      <w:r w:rsidRPr="00556E92">
        <w:rPr>
          <w:b/>
          <w:bCs/>
          <w:color w:val="000000"/>
          <w:sz w:val="27"/>
          <w:szCs w:val="27"/>
        </w:rPr>
        <w:t>IZRAVNO UGOVORANJE</w:t>
      </w:r>
    </w:p>
    <w:p w14:paraId="2A9DEA7A" w14:textId="072FAE8B" w:rsidR="00556E92" w:rsidRDefault="00556E92" w:rsidP="00556E92">
      <w:pPr>
        <w:pStyle w:val="StandardWeb"/>
        <w:spacing w:before="120" w:beforeAutospacing="0" w:after="0" w:afterAutospacing="0"/>
        <w:jc w:val="center"/>
        <w:rPr>
          <w:b/>
          <w:bCs/>
          <w:color w:val="000000"/>
          <w:sz w:val="27"/>
          <w:szCs w:val="27"/>
        </w:rPr>
      </w:pPr>
      <w:r>
        <w:rPr>
          <w:color w:val="000000"/>
          <w:sz w:val="27"/>
          <w:szCs w:val="27"/>
        </w:rPr>
        <w:tab/>
      </w:r>
      <w:r w:rsidRPr="000C2B9E">
        <w:rPr>
          <w:b/>
          <w:bCs/>
          <w:color w:val="000000"/>
          <w:sz w:val="27"/>
          <w:szCs w:val="27"/>
        </w:rPr>
        <w:t xml:space="preserve">Članak </w:t>
      </w:r>
      <w:r>
        <w:rPr>
          <w:b/>
          <w:bCs/>
          <w:color w:val="000000"/>
          <w:sz w:val="27"/>
          <w:szCs w:val="27"/>
        </w:rPr>
        <w:t>8</w:t>
      </w:r>
      <w:r w:rsidRPr="000C2B9E">
        <w:rPr>
          <w:b/>
          <w:bCs/>
          <w:color w:val="000000"/>
          <w:sz w:val="27"/>
          <w:szCs w:val="27"/>
        </w:rPr>
        <w:t>.</w:t>
      </w:r>
    </w:p>
    <w:p w14:paraId="4B47B3EE" w14:textId="533399DC" w:rsidR="0067519A" w:rsidRDefault="0067519A" w:rsidP="0067519A">
      <w:pPr>
        <w:pStyle w:val="StandardWeb"/>
        <w:spacing w:before="120" w:beforeAutospacing="0" w:after="0" w:afterAutospacing="0"/>
        <w:rPr>
          <w:color w:val="000000"/>
          <w:sz w:val="27"/>
          <w:szCs w:val="27"/>
        </w:rPr>
      </w:pPr>
      <w:r w:rsidRPr="0067519A">
        <w:rPr>
          <w:color w:val="000000"/>
          <w:sz w:val="27"/>
          <w:szCs w:val="27"/>
        </w:rPr>
        <w:t>(1</w:t>
      </w:r>
      <w:r>
        <w:rPr>
          <w:color w:val="000000"/>
          <w:sz w:val="27"/>
          <w:szCs w:val="27"/>
        </w:rPr>
        <w:t>) Izravno ugovaranje je postupak nabave u kojem Naručitelj izdaje narudžbenicu ili sklapa ugovor s jednim gospodarskim subjektom.</w:t>
      </w:r>
    </w:p>
    <w:p w14:paraId="491B842D" w14:textId="22E60097" w:rsidR="0067519A" w:rsidRDefault="0067519A" w:rsidP="0067519A">
      <w:pPr>
        <w:pStyle w:val="StandardWeb"/>
        <w:spacing w:before="120" w:beforeAutospacing="0" w:after="0" w:afterAutospacing="0"/>
        <w:rPr>
          <w:color w:val="000000"/>
          <w:sz w:val="27"/>
          <w:szCs w:val="27"/>
        </w:rPr>
      </w:pPr>
      <w:r>
        <w:rPr>
          <w:color w:val="000000"/>
          <w:sz w:val="27"/>
          <w:szCs w:val="27"/>
        </w:rPr>
        <w:t>(2) Izravno ugovaranje u pravilu se provodi za nabavu robe, usluga ili projektnih natječaja, te radova čije je procijenjena vrijednost manja od 15.000,00 eura</w:t>
      </w:r>
    </w:p>
    <w:p w14:paraId="5C7524F5" w14:textId="5C7A1869" w:rsidR="0067519A" w:rsidRPr="00204A6E" w:rsidRDefault="0067519A" w:rsidP="0067519A">
      <w:pPr>
        <w:pStyle w:val="StandardWeb"/>
        <w:jc w:val="both"/>
        <w:rPr>
          <w:sz w:val="27"/>
          <w:szCs w:val="27"/>
        </w:rPr>
      </w:pPr>
      <w:r w:rsidRPr="00204A6E">
        <w:rPr>
          <w:color w:val="000000"/>
          <w:sz w:val="27"/>
          <w:szCs w:val="27"/>
        </w:rPr>
        <w:t>(3)</w:t>
      </w:r>
      <w:r w:rsidRPr="00204A6E">
        <w:rPr>
          <w:sz w:val="27"/>
          <w:szCs w:val="27"/>
        </w:rPr>
        <w:t xml:space="preserve"> Naručitelj zadržava pravo izvršiti nabavu roba i usluga iz stavka 2. ovog Članka bez izdavanja narudžbenice ili poziva na dostavu ponude u slijedećim okolnostima:</w:t>
      </w:r>
    </w:p>
    <w:p w14:paraId="418DF3CA" w14:textId="77777777" w:rsidR="0067519A" w:rsidRPr="00EB170A" w:rsidRDefault="0067519A" w:rsidP="0067519A">
      <w:pPr>
        <w:ind w:left="30"/>
        <w:jc w:val="both"/>
        <w:rPr>
          <w:rFonts w:ascii="Times New Roman" w:hAnsi="Times New Roman" w:cs="Times New Roman"/>
          <w:sz w:val="27"/>
          <w:szCs w:val="27"/>
        </w:rPr>
      </w:pPr>
      <w:r w:rsidRPr="00EB170A">
        <w:rPr>
          <w:rFonts w:ascii="Times New Roman" w:hAnsi="Times New Roman" w:cs="Times New Roman"/>
          <w:sz w:val="27"/>
          <w:szCs w:val="27"/>
        </w:rPr>
        <w:t>- za nepredviđene popravke građevinskih objekata, osnovnih sredstava i sitnog inventara</w:t>
      </w:r>
    </w:p>
    <w:p w14:paraId="7DCE65B2" w14:textId="77777777" w:rsidR="0067519A" w:rsidRPr="00EB170A" w:rsidRDefault="0067519A" w:rsidP="0067519A">
      <w:pPr>
        <w:ind w:left="30"/>
        <w:jc w:val="both"/>
        <w:rPr>
          <w:rFonts w:ascii="Times New Roman" w:hAnsi="Times New Roman" w:cs="Times New Roman"/>
          <w:sz w:val="27"/>
          <w:szCs w:val="27"/>
        </w:rPr>
      </w:pPr>
      <w:r w:rsidRPr="00EB170A">
        <w:rPr>
          <w:rFonts w:ascii="Times New Roman" w:hAnsi="Times New Roman" w:cs="Times New Roman"/>
          <w:sz w:val="27"/>
          <w:szCs w:val="27"/>
        </w:rPr>
        <w:t>- za nabavu rezervnih dijelova i potrošnog materijala za otklanjanje nepredviđenih popravaka objekata, osnovnih sredstava i sitnog inventara</w:t>
      </w:r>
    </w:p>
    <w:p w14:paraId="26AC3666" w14:textId="228DBCD6" w:rsidR="000A08E9" w:rsidRDefault="0067519A" w:rsidP="000A08E9">
      <w:pPr>
        <w:ind w:left="30"/>
        <w:jc w:val="both"/>
        <w:rPr>
          <w:rFonts w:ascii="Times New Roman" w:hAnsi="Times New Roman" w:cs="Times New Roman"/>
          <w:sz w:val="27"/>
          <w:szCs w:val="27"/>
        </w:rPr>
      </w:pPr>
      <w:r w:rsidRPr="00EB170A">
        <w:rPr>
          <w:rFonts w:ascii="Times New Roman" w:hAnsi="Times New Roman" w:cs="Times New Roman"/>
          <w:sz w:val="27"/>
          <w:szCs w:val="27"/>
        </w:rPr>
        <w:lastRenderedPageBreak/>
        <w:t>-</w:t>
      </w:r>
      <w:r w:rsidR="00CE4493">
        <w:rPr>
          <w:rFonts w:ascii="Times New Roman" w:hAnsi="Times New Roman" w:cs="Times New Roman"/>
          <w:sz w:val="27"/>
          <w:szCs w:val="27"/>
        </w:rPr>
        <w:t xml:space="preserve"> </w:t>
      </w:r>
      <w:r w:rsidRPr="00EB170A">
        <w:rPr>
          <w:rFonts w:ascii="Times New Roman" w:hAnsi="Times New Roman" w:cs="Times New Roman"/>
          <w:sz w:val="27"/>
          <w:szCs w:val="27"/>
        </w:rPr>
        <w:t>kao i u slučaju provedbe nabave koja zahtijeva žurnost te u ostalim slučajevima po odluci naručitelja.</w:t>
      </w:r>
    </w:p>
    <w:p w14:paraId="6CB15348" w14:textId="2F56D0C2" w:rsidR="0067519A" w:rsidRDefault="0067519A" w:rsidP="0067519A">
      <w:pPr>
        <w:pStyle w:val="StandardWeb"/>
        <w:spacing w:before="120" w:beforeAutospacing="0" w:after="0" w:afterAutospacing="0"/>
        <w:rPr>
          <w:color w:val="000000"/>
          <w:sz w:val="27"/>
          <w:szCs w:val="27"/>
        </w:rPr>
      </w:pPr>
    </w:p>
    <w:p w14:paraId="65AC0E53" w14:textId="2E147D93" w:rsidR="0067519A" w:rsidRPr="009F4580" w:rsidRDefault="009F4580" w:rsidP="009F4580">
      <w:pPr>
        <w:pStyle w:val="StandardWeb"/>
        <w:numPr>
          <w:ilvl w:val="0"/>
          <w:numId w:val="11"/>
        </w:numPr>
        <w:tabs>
          <w:tab w:val="left" w:pos="3435"/>
        </w:tabs>
        <w:spacing w:before="120" w:beforeAutospacing="0" w:after="0" w:afterAutospacing="0"/>
        <w:ind w:left="0"/>
        <w:jc w:val="center"/>
        <w:rPr>
          <w:b/>
          <w:bCs/>
          <w:sz w:val="27"/>
          <w:szCs w:val="27"/>
        </w:rPr>
      </w:pPr>
      <w:r w:rsidRPr="009F4580">
        <w:rPr>
          <w:b/>
          <w:bCs/>
          <w:sz w:val="27"/>
          <w:szCs w:val="27"/>
        </w:rPr>
        <w:t>OGRANIČENO PRIKUPLJANJE PONUDA</w:t>
      </w:r>
    </w:p>
    <w:p w14:paraId="36F6DE98" w14:textId="77777777" w:rsidR="000A08E9" w:rsidRDefault="009F4580" w:rsidP="000A08E9">
      <w:pPr>
        <w:pStyle w:val="StandardWeb"/>
        <w:spacing w:before="120" w:beforeAutospacing="0" w:after="0" w:afterAutospacing="0"/>
        <w:jc w:val="center"/>
        <w:rPr>
          <w:b/>
          <w:bCs/>
          <w:color w:val="000000"/>
          <w:sz w:val="27"/>
          <w:szCs w:val="27"/>
        </w:rPr>
      </w:pPr>
      <w:r w:rsidRPr="000C2B9E">
        <w:rPr>
          <w:b/>
          <w:bCs/>
          <w:color w:val="000000"/>
          <w:sz w:val="27"/>
          <w:szCs w:val="27"/>
        </w:rPr>
        <w:t xml:space="preserve">Članak </w:t>
      </w:r>
      <w:r>
        <w:rPr>
          <w:b/>
          <w:bCs/>
          <w:color w:val="000000"/>
          <w:sz w:val="27"/>
          <w:szCs w:val="27"/>
        </w:rPr>
        <w:t>9</w:t>
      </w:r>
      <w:r w:rsidRPr="000C2B9E">
        <w:rPr>
          <w:b/>
          <w:bCs/>
          <w:color w:val="000000"/>
          <w:sz w:val="27"/>
          <w:szCs w:val="27"/>
        </w:rPr>
        <w:t>.</w:t>
      </w:r>
    </w:p>
    <w:p w14:paraId="3271D36D" w14:textId="6874A3D9" w:rsidR="0020447A" w:rsidRPr="000A08E9" w:rsidRDefault="000A08E9" w:rsidP="00132A43">
      <w:pPr>
        <w:pStyle w:val="StandardWeb"/>
        <w:spacing w:before="120" w:beforeAutospacing="0" w:after="0" w:afterAutospacing="0"/>
        <w:rPr>
          <w:b/>
          <w:bCs/>
          <w:color w:val="000000"/>
          <w:sz w:val="27"/>
          <w:szCs w:val="27"/>
        </w:rPr>
      </w:pPr>
      <w:r w:rsidRPr="000A08E9">
        <w:rPr>
          <w:color w:val="000000"/>
          <w:sz w:val="27"/>
          <w:szCs w:val="27"/>
        </w:rPr>
        <w:t>(1)</w:t>
      </w:r>
      <w:r>
        <w:rPr>
          <w:b/>
          <w:bCs/>
          <w:color w:val="000000"/>
          <w:sz w:val="27"/>
          <w:szCs w:val="27"/>
        </w:rPr>
        <w:t xml:space="preserve"> </w:t>
      </w:r>
      <w:r w:rsidR="0020447A" w:rsidRPr="0020447A">
        <w:rPr>
          <w:sz w:val="27"/>
          <w:szCs w:val="27"/>
        </w:rPr>
        <w:t>Ograničeno prikupljanje ponuda je postupak nabave u kojem naručitelj poziva jednog ili više gospodarskih subjekata po vlastitom odabiru da dostave ponudu sukladno uvjetima i zahtjevima iz poziva na dostavu ponuda.</w:t>
      </w:r>
    </w:p>
    <w:p w14:paraId="53C8C8E0" w14:textId="79CDA898" w:rsidR="0020447A" w:rsidRPr="0020447A" w:rsidRDefault="00132A43" w:rsidP="000A08E9">
      <w:pPr>
        <w:pStyle w:val="StandardWeb"/>
        <w:jc w:val="both"/>
        <w:rPr>
          <w:sz w:val="27"/>
          <w:szCs w:val="27"/>
        </w:rPr>
      </w:pPr>
      <w:r>
        <w:rPr>
          <w:sz w:val="27"/>
          <w:szCs w:val="27"/>
        </w:rPr>
        <w:t xml:space="preserve">(2) </w:t>
      </w:r>
      <w:r w:rsidR="0020447A" w:rsidRPr="0020447A">
        <w:rPr>
          <w:sz w:val="27"/>
          <w:szCs w:val="27"/>
        </w:rPr>
        <w:t>Ograničeno prikupljanje ponuda provodi se za nabavu robe, usluga i projektnih natječaja čija je procijenjena vrijednost</w:t>
      </w:r>
    </w:p>
    <w:p w14:paraId="58CF0FC4" w14:textId="77777777" w:rsidR="0020447A" w:rsidRPr="0020447A" w:rsidRDefault="0020447A" w:rsidP="0020447A">
      <w:pPr>
        <w:pStyle w:val="StandardWeb"/>
        <w:numPr>
          <w:ilvl w:val="0"/>
          <w:numId w:val="18"/>
        </w:numPr>
        <w:jc w:val="both"/>
        <w:rPr>
          <w:sz w:val="27"/>
          <w:szCs w:val="27"/>
        </w:rPr>
      </w:pPr>
      <w:r w:rsidRPr="0020447A">
        <w:rPr>
          <w:sz w:val="27"/>
          <w:szCs w:val="27"/>
        </w:rPr>
        <w:t xml:space="preserve">15.000,00 do 25.000,00 eura </w:t>
      </w:r>
    </w:p>
    <w:p w14:paraId="1A9CBC9B" w14:textId="77777777" w:rsidR="0020447A" w:rsidRPr="0020447A" w:rsidRDefault="0020447A" w:rsidP="0020447A">
      <w:pPr>
        <w:pStyle w:val="StandardWeb"/>
        <w:jc w:val="both"/>
        <w:rPr>
          <w:sz w:val="27"/>
          <w:szCs w:val="27"/>
        </w:rPr>
      </w:pPr>
      <w:r w:rsidRPr="0020447A">
        <w:rPr>
          <w:sz w:val="27"/>
          <w:szCs w:val="27"/>
        </w:rPr>
        <w:t>te za nabavu radova čija je procijenjena vrijednost</w:t>
      </w:r>
    </w:p>
    <w:p w14:paraId="09FC3717" w14:textId="77777777" w:rsidR="0020447A" w:rsidRPr="0020447A" w:rsidRDefault="0020447A" w:rsidP="0020447A">
      <w:pPr>
        <w:pStyle w:val="StandardWeb"/>
        <w:numPr>
          <w:ilvl w:val="0"/>
          <w:numId w:val="17"/>
        </w:numPr>
        <w:jc w:val="both"/>
        <w:rPr>
          <w:sz w:val="27"/>
          <w:szCs w:val="27"/>
        </w:rPr>
      </w:pPr>
      <w:r w:rsidRPr="0020447A">
        <w:rPr>
          <w:sz w:val="27"/>
          <w:szCs w:val="27"/>
        </w:rPr>
        <w:t>15.000,00 do 45.000,00 eura</w:t>
      </w:r>
    </w:p>
    <w:p w14:paraId="2BDA2A59" w14:textId="0DF151DD" w:rsidR="0020447A" w:rsidRPr="0020447A" w:rsidRDefault="00132A43" w:rsidP="00132A43">
      <w:pPr>
        <w:pStyle w:val="StandardWeb"/>
        <w:jc w:val="both"/>
        <w:rPr>
          <w:sz w:val="27"/>
          <w:szCs w:val="27"/>
        </w:rPr>
      </w:pPr>
      <w:r>
        <w:rPr>
          <w:sz w:val="27"/>
          <w:szCs w:val="27"/>
        </w:rPr>
        <w:t xml:space="preserve">(3) </w:t>
      </w:r>
      <w:r w:rsidR="0020447A" w:rsidRPr="0020447A">
        <w:rPr>
          <w:sz w:val="27"/>
          <w:szCs w:val="27"/>
        </w:rPr>
        <w:t>Poziv na dostavu ponuda za nabavu predmeta nabave čija je procijenjena vrijednost jednaka ili veća od 15.000,00 eura upućuje se gospodarskim subjektima obavezno putem modula jednostavne nabave u EOJN RH.</w:t>
      </w:r>
    </w:p>
    <w:p w14:paraId="6B976CA0" w14:textId="1D9149B0" w:rsidR="0020447A" w:rsidRPr="0020447A" w:rsidRDefault="00132A43" w:rsidP="00132A43">
      <w:pPr>
        <w:pStyle w:val="StandardWeb"/>
        <w:jc w:val="both"/>
        <w:rPr>
          <w:sz w:val="27"/>
          <w:szCs w:val="27"/>
        </w:rPr>
      </w:pPr>
      <w:r>
        <w:rPr>
          <w:sz w:val="27"/>
          <w:szCs w:val="27"/>
        </w:rPr>
        <w:t xml:space="preserve">(4) </w:t>
      </w:r>
      <w:r w:rsidR="0020447A" w:rsidRPr="0020447A">
        <w:rPr>
          <w:sz w:val="27"/>
          <w:szCs w:val="27"/>
        </w:rPr>
        <w:t>Način dostave ponude u postupku ograničenog prikupljanja ponuda biti će određeno u pozivu na dostavu ponuda.</w:t>
      </w:r>
    </w:p>
    <w:p w14:paraId="2B2F1D3A" w14:textId="3C702BF6" w:rsidR="0020447A" w:rsidRPr="0020447A" w:rsidRDefault="00132A43" w:rsidP="00132A43">
      <w:pPr>
        <w:pStyle w:val="StandardWeb"/>
        <w:jc w:val="both"/>
        <w:rPr>
          <w:sz w:val="27"/>
          <w:szCs w:val="27"/>
        </w:rPr>
      </w:pPr>
      <w:r>
        <w:rPr>
          <w:sz w:val="27"/>
          <w:szCs w:val="27"/>
        </w:rPr>
        <w:t xml:space="preserve">(5) </w:t>
      </w:r>
      <w:r w:rsidR="0020447A" w:rsidRPr="0020447A">
        <w:rPr>
          <w:sz w:val="27"/>
          <w:szCs w:val="27"/>
        </w:rPr>
        <w:t>Iznimno, ugovor o nabavi može se sklopiti izravnim ugovaranjem s jednim gospodarskim subjektom i za nabave robe, usluga i projektnih natječaja, te radova čija je procijenjena vrijednost veća od 15.000</w:t>
      </w:r>
      <w:r>
        <w:rPr>
          <w:sz w:val="27"/>
          <w:szCs w:val="27"/>
        </w:rPr>
        <w:t>,00</w:t>
      </w:r>
      <w:r w:rsidR="0020447A" w:rsidRPr="0020447A">
        <w:rPr>
          <w:sz w:val="27"/>
          <w:szCs w:val="27"/>
        </w:rPr>
        <w:t xml:space="preserve"> eura u sljedećim slučajevima:</w:t>
      </w:r>
    </w:p>
    <w:p w14:paraId="49811183" w14:textId="77777777" w:rsidR="0020447A" w:rsidRPr="0020447A" w:rsidRDefault="0020447A" w:rsidP="0020447A">
      <w:pPr>
        <w:pStyle w:val="StandardWeb"/>
        <w:numPr>
          <w:ilvl w:val="0"/>
          <w:numId w:val="17"/>
        </w:numPr>
        <w:jc w:val="both"/>
        <w:rPr>
          <w:sz w:val="27"/>
          <w:szCs w:val="27"/>
        </w:rPr>
      </w:pPr>
      <w:r w:rsidRPr="0020447A">
        <w:rPr>
          <w:sz w:val="27"/>
          <w:szCs w:val="27"/>
        </w:rPr>
        <w:t>nabave usluga od ponuditelja čiji se odabir predlaže zbog specijalističkih stručnih znanja i posebnih okolnosti (konzultantske usluge, specijalističke usluge, tehnički razlozi i slično),</w:t>
      </w:r>
    </w:p>
    <w:p w14:paraId="7789A774" w14:textId="77777777" w:rsidR="0020447A" w:rsidRPr="0020447A" w:rsidRDefault="0020447A" w:rsidP="0020447A">
      <w:pPr>
        <w:pStyle w:val="StandardWeb"/>
        <w:numPr>
          <w:ilvl w:val="0"/>
          <w:numId w:val="17"/>
        </w:numPr>
        <w:jc w:val="both"/>
        <w:rPr>
          <w:sz w:val="27"/>
          <w:szCs w:val="27"/>
        </w:rPr>
      </w:pPr>
      <w:r w:rsidRPr="0020447A">
        <w:rPr>
          <w:sz w:val="27"/>
          <w:szCs w:val="27"/>
        </w:rPr>
        <w:t>nabave robe zbog posebnih okolnosti ili po posebnim uvjetima,</w:t>
      </w:r>
    </w:p>
    <w:p w14:paraId="51BB93C7" w14:textId="2235C48E" w:rsidR="00DE4CF5" w:rsidRDefault="0020447A" w:rsidP="00DE4CF5">
      <w:pPr>
        <w:pStyle w:val="StandardWeb"/>
        <w:numPr>
          <w:ilvl w:val="0"/>
          <w:numId w:val="17"/>
        </w:numPr>
        <w:jc w:val="both"/>
        <w:rPr>
          <w:sz w:val="27"/>
          <w:szCs w:val="27"/>
        </w:rPr>
      </w:pPr>
      <w:r w:rsidRPr="0020447A">
        <w:rPr>
          <w:sz w:val="27"/>
          <w:szCs w:val="27"/>
        </w:rPr>
        <w:t>nabave zdravstvenih usluga, socijalnih usluga, usluga obrazovanja</w:t>
      </w:r>
      <w:r w:rsidR="00DE4CF5">
        <w:rPr>
          <w:sz w:val="27"/>
          <w:szCs w:val="27"/>
        </w:rPr>
        <w:t>.</w:t>
      </w:r>
      <w:r w:rsidRPr="0020447A">
        <w:rPr>
          <w:sz w:val="27"/>
          <w:szCs w:val="27"/>
        </w:rPr>
        <w:t xml:space="preserve"> </w:t>
      </w:r>
    </w:p>
    <w:p w14:paraId="07404310" w14:textId="22CA9B7B" w:rsidR="0020447A" w:rsidRPr="0020447A" w:rsidRDefault="00132A43" w:rsidP="00DE4CF5">
      <w:pPr>
        <w:pStyle w:val="StandardWeb"/>
        <w:jc w:val="both"/>
        <w:rPr>
          <w:sz w:val="27"/>
          <w:szCs w:val="27"/>
        </w:rPr>
      </w:pPr>
      <w:r>
        <w:rPr>
          <w:sz w:val="27"/>
          <w:szCs w:val="27"/>
        </w:rPr>
        <w:t xml:space="preserve">(6) </w:t>
      </w:r>
      <w:r w:rsidR="0020447A" w:rsidRPr="0020447A">
        <w:rPr>
          <w:sz w:val="27"/>
          <w:szCs w:val="27"/>
        </w:rPr>
        <w:t>Razlozi za navedene slučajeve ovoga članka moraju biti obrazloženi u zahtjevu za pokretanje postupka upravnog tijela – korisnika nabave.</w:t>
      </w:r>
    </w:p>
    <w:p w14:paraId="700C8353" w14:textId="03C23715" w:rsidR="0020447A" w:rsidRPr="0020447A" w:rsidRDefault="00132A43" w:rsidP="00DE4CF5">
      <w:pPr>
        <w:pStyle w:val="StandardWeb"/>
        <w:jc w:val="both"/>
        <w:rPr>
          <w:sz w:val="27"/>
          <w:szCs w:val="27"/>
        </w:rPr>
      </w:pPr>
      <w:r>
        <w:rPr>
          <w:sz w:val="27"/>
          <w:szCs w:val="27"/>
        </w:rPr>
        <w:t xml:space="preserve">(7) </w:t>
      </w:r>
      <w:r w:rsidR="0020447A" w:rsidRPr="0020447A">
        <w:rPr>
          <w:sz w:val="27"/>
          <w:szCs w:val="27"/>
        </w:rPr>
        <w:t>U slučaju potrebe sklapanja ugovora izravnim ugovaranjem iz drugih objektivno opravdanih razloga vezanih za prirodu predmeta nabave ili izvršenje ugovora, osim u  prethodno navedenim slučajevima, suglasnost za sklapanje ugovora daje odgovorna osoba Naručitelja.</w:t>
      </w:r>
    </w:p>
    <w:p w14:paraId="2B125986" w14:textId="02CA8A7A" w:rsidR="00EB170A" w:rsidRPr="009F4580" w:rsidRDefault="009F4580" w:rsidP="009F4580">
      <w:pPr>
        <w:pStyle w:val="StandardWeb"/>
        <w:numPr>
          <w:ilvl w:val="0"/>
          <w:numId w:val="17"/>
        </w:numPr>
        <w:tabs>
          <w:tab w:val="left" w:pos="3465"/>
        </w:tabs>
        <w:spacing w:before="120" w:beforeAutospacing="0" w:after="0" w:afterAutospacing="0"/>
        <w:ind w:left="0"/>
        <w:jc w:val="center"/>
        <w:rPr>
          <w:b/>
          <w:bCs/>
          <w:sz w:val="27"/>
          <w:szCs w:val="27"/>
        </w:rPr>
      </w:pPr>
      <w:r w:rsidRPr="009F4580">
        <w:rPr>
          <w:b/>
          <w:bCs/>
          <w:sz w:val="27"/>
          <w:szCs w:val="27"/>
        </w:rPr>
        <w:lastRenderedPageBreak/>
        <w:t>JAVNO PRIKUPLJANJE PONUDA</w:t>
      </w:r>
    </w:p>
    <w:p w14:paraId="6F4284BA" w14:textId="778F96AD" w:rsidR="009F4580" w:rsidRDefault="009F4580" w:rsidP="009F4580">
      <w:pPr>
        <w:pStyle w:val="StandardWeb"/>
        <w:spacing w:before="120" w:beforeAutospacing="0" w:after="0" w:afterAutospacing="0"/>
        <w:jc w:val="center"/>
        <w:rPr>
          <w:b/>
          <w:bCs/>
          <w:color w:val="000000"/>
          <w:sz w:val="27"/>
          <w:szCs w:val="27"/>
        </w:rPr>
      </w:pPr>
      <w:r w:rsidRPr="00B410B8">
        <w:rPr>
          <w:b/>
          <w:bCs/>
          <w:color w:val="000000"/>
          <w:sz w:val="27"/>
          <w:szCs w:val="27"/>
        </w:rPr>
        <w:t>Članak</w:t>
      </w:r>
      <w:r>
        <w:rPr>
          <w:b/>
          <w:bCs/>
          <w:color w:val="000000"/>
          <w:sz w:val="27"/>
          <w:szCs w:val="27"/>
        </w:rPr>
        <w:t xml:space="preserve"> 10</w:t>
      </w:r>
      <w:r w:rsidRPr="00B410B8">
        <w:rPr>
          <w:b/>
          <w:bCs/>
          <w:color w:val="000000"/>
          <w:sz w:val="27"/>
          <w:szCs w:val="27"/>
        </w:rPr>
        <w:t>.</w:t>
      </w:r>
    </w:p>
    <w:p w14:paraId="6A4CABDD" w14:textId="73B3CED0" w:rsidR="0020447A" w:rsidRPr="0020447A" w:rsidRDefault="0020447A" w:rsidP="0020447A">
      <w:pPr>
        <w:pStyle w:val="StandardWeb"/>
        <w:jc w:val="both"/>
        <w:rPr>
          <w:sz w:val="27"/>
          <w:szCs w:val="27"/>
        </w:rPr>
      </w:pPr>
      <w:r w:rsidRPr="0020447A">
        <w:rPr>
          <w:sz w:val="27"/>
          <w:szCs w:val="27"/>
        </w:rPr>
        <w:t>(1</w:t>
      </w:r>
      <w:r>
        <w:rPr>
          <w:sz w:val="27"/>
          <w:szCs w:val="27"/>
        </w:rPr>
        <w:t xml:space="preserve">) </w:t>
      </w:r>
      <w:r w:rsidRPr="0020447A">
        <w:rPr>
          <w:sz w:val="27"/>
          <w:szCs w:val="27"/>
        </w:rPr>
        <w:t>Javno prikupljanje ponuda je postupak nabave u kojem na  temelju javno objavljenog poziva za prikupljanje ponuda svaki zainteresirani gospodarski subjekt može podnijeti ponudu.</w:t>
      </w:r>
    </w:p>
    <w:p w14:paraId="1A6A3459" w14:textId="247F0ABD" w:rsidR="0020447A" w:rsidRPr="0020447A" w:rsidRDefault="007D6ACE" w:rsidP="007D6ACE">
      <w:pPr>
        <w:pStyle w:val="StandardWeb"/>
        <w:jc w:val="both"/>
        <w:rPr>
          <w:sz w:val="27"/>
          <w:szCs w:val="27"/>
        </w:rPr>
      </w:pPr>
      <w:r>
        <w:rPr>
          <w:sz w:val="27"/>
          <w:szCs w:val="27"/>
        </w:rPr>
        <w:t xml:space="preserve">(2) </w:t>
      </w:r>
      <w:r w:rsidR="0020447A" w:rsidRPr="0020447A">
        <w:rPr>
          <w:sz w:val="27"/>
          <w:szCs w:val="27"/>
        </w:rPr>
        <w:t xml:space="preserve">Javno prikupljanje ponuda provodi se, u pravilu, za nabave robe, usluga i projektnih natječaja čija je procijenjena vrijednost </w:t>
      </w:r>
    </w:p>
    <w:p w14:paraId="776705DB" w14:textId="77777777" w:rsidR="0020447A" w:rsidRPr="0020447A" w:rsidRDefault="0020447A" w:rsidP="0020447A">
      <w:pPr>
        <w:pStyle w:val="StandardWeb"/>
        <w:numPr>
          <w:ilvl w:val="0"/>
          <w:numId w:val="18"/>
        </w:numPr>
        <w:jc w:val="both"/>
        <w:rPr>
          <w:sz w:val="27"/>
          <w:szCs w:val="27"/>
        </w:rPr>
      </w:pPr>
      <w:r w:rsidRPr="0020447A">
        <w:rPr>
          <w:sz w:val="27"/>
          <w:szCs w:val="27"/>
        </w:rPr>
        <w:t xml:space="preserve">jednaka ili veća od 25.000,00 eura </w:t>
      </w:r>
    </w:p>
    <w:p w14:paraId="4658A65B" w14:textId="77777777" w:rsidR="0020447A" w:rsidRPr="0020447A" w:rsidRDefault="0020447A" w:rsidP="0020447A">
      <w:pPr>
        <w:pStyle w:val="StandardWeb"/>
        <w:jc w:val="both"/>
        <w:rPr>
          <w:sz w:val="27"/>
          <w:szCs w:val="27"/>
        </w:rPr>
      </w:pPr>
      <w:r w:rsidRPr="0020447A">
        <w:rPr>
          <w:sz w:val="27"/>
          <w:szCs w:val="27"/>
        </w:rPr>
        <w:t xml:space="preserve">te za nabavu radova čija je procijenjena vrijednost </w:t>
      </w:r>
    </w:p>
    <w:p w14:paraId="51F2DE61" w14:textId="77777777" w:rsidR="0020447A" w:rsidRPr="0020447A" w:rsidRDefault="0020447A" w:rsidP="0020447A">
      <w:pPr>
        <w:pStyle w:val="StandardWeb"/>
        <w:numPr>
          <w:ilvl w:val="0"/>
          <w:numId w:val="17"/>
        </w:numPr>
        <w:jc w:val="both"/>
        <w:rPr>
          <w:sz w:val="27"/>
          <w:szCs w:val="27"/>
        </w:rPr>
      </w:pPr>
      <w:r w:rsidRPr="0020447A">
        <w:rPr>
          <w:sz w:val="27"/>
          <w:szCs w:val="27"/>
        </w:rPr>
        <w:t>jednaka ili veća od 45.000,00 eura</w:t>
      </w:r>
    </w:p>
    <w:p w14:paraId="6D4A0999" w14:textId="2C43213F" w:rsidR="0020447A" w:rsidRPr="0020447A" w:rsidRDefault="007D6ACE" w:rsidP="007D6ACE">
      <w:pPr>
        <w:pStyle w:val="StandardWeb"/>
        <w:jc w:val="both"/>
        <w:rPr>
          <w:sz w:val="27"/>
          <w:szCs w:val="27"/>
        </w:rPr>
      </w:pPr>
      <w:r>
        <w:rPr>
          <w:sz w:val="27"/>
          <w:szCs w:val="27"/>
        </w:rPr>
        <w:t xml:space="preserve">(3) </w:t>
      </w:r>
      <w:r w:rsidR="0020447A" w:rsidRPr="0020447A">
        <w:rPr>
          <w:sz w:val="27"/>
          <w:szCs w:val="27"/>
        </w:rPr>
        <w:t>Poziv za javno prikupljanje ponuda objavljuje se putem javne objave u modulu jednostavne nabave u Elektroničkom oglasniku javne nabave RH (u daljnjem tekstu EOJN RH).</w:t>
      </w:r>
    </w:p>
    <w:p w14:paraId="4C5F3508" w14:textId="62AFCC0E" w:rsidR="0020447A" w:rsidRPr="0020447A" w:rsidRDefault="007D6ACE" w:rsidP="007D6ACE">
      <w:pPr>
        <w:pStyle w:val="StandardWeb"/>
        <w:jc w:val="both"/>
        <w:rPr>
          <w:sz w:val="27"/>
          <w:szCs w:val="27"/>
        </w:rPr>
      </w:pPr>
      <w:r>
        <w:rPr>
          <w:sz w:val="27"/>
          <w:szCs w:val="27"/>
        </w:rPr>
        <w:t xml:space="preserve">(4) </w:t>
      </w:r>
      <w:r w:rsidR="0020447A" w:rsidRPr="0020447A">
        <w:rPr>
          <w:sz w:val="27"/>
          <w:szCs w:val="27"/>
        </w:rPr>
        <w:t>Ponude u postupku javnog prikupljanja ponuda dostavljaju se putem modula jednostavne nabave u EOJN RH.</w:t>
      </w:r>
    </w:p>
    <w:p w14:paraId="7B8256E2" w14:textId="70DD6158" w:rsidR="0020447A" w:rsidRPr="0020447A" w:rsidRDefault="007D6ACE" w:rsidP="007D6ACE">
      <w:pPr>
        <w:pStyle w:val="StandardWeb"/>
        <w:jc w:val="both"/>
        <w:rPr>
          <w:sz w:val="27"/>
          <w:szCs w:val="27"/>
        </w:rPr>
      </w:pPr>
      <w:r>
        <w:rPr>
          <w:sz w:val="27"/>
          <w:szCs w:val="27"/>
        </w:rPr>
        <w:t xml:space="preserve">(5) </w:t>
      </w:r>
      <w:r w:rsidR="0020447A" w:rsidRPr="0020447A">
        <w:rPr>
          <w:sz w:val="27"/>
          <w:szCs w:val="27"/>
        </w:rPr>
        <w:t>Naručitelj nije obvezan provesti postupak jednostavne nabave putem javne objave u modulu jednostavne nabave  EOJN RH:</w:t>
      </w:r>
    </w:p>
    <w:p w14:paraId="524C1A48" w14:textId="4EED2449" w:rsidR="0020447A" w:rsidRPr="0020447A" w:rsidRDefault="007D6ACE" w:rsidP="007D6ACE">
      <w:pPr>
        <w:spacing w:after="11" w:line="248" w:lineRule="auto"/>
        <w:ind w:right="533"/>
        <w:jc w:val="both"/>
        <w:rPr>
          <w:rFonts w:ascii="Times New Roman" w:hAnsi="Times New Roman" w:cs="Times New Roman"/>
          <w:sz w:val="27"/>
          <w:szCs w:val="27"/>
        </w:rPr>
      </w:pPr>
      <w:r>
        <w:rPr>
          <w:rFonts w:ascii="Times New Roman" w:hAnsi="Times New Roman" w:cs="Times New Roman"/>
          <w:sz w:val="27"/>
          <w:szCs w:val="27"/>
        </w:rPr>
        <w:t xml:space="preserve">a) </w:t>
      </w:r>
      <w:r w:rsidR="0020447A" w:rsidRPr="0020447A">
        <w:rPr>
          <w:rFonts w:ascii="Times New Roman" w:hAnsi="Times New Roman" w:cs="Times New Roman"/>
          <w:sz w:val="27"/>
          <w:szCs w:val="27"/>
        </w:rPr>
        <w:t>ako nije podnesena nijedna ponuda ili nijedna valjana ponuda u prethodno provedenom postupku jednostavne nabave, pod uvjetom da početni ugovorni uvjeti nisu bitno izmijenjeni,</w:t>
      </w:r>
    </w:p>
    <w:p w14:paraId="4C991180" w14:textId="3DDCE8CF" w:rsidR="0020447A" w:rsidRPr="0020447A" w:rsidRDefault="007D6ACE" w:rsidP="007D6ACE">
      <w:pPr>
        <w:spacing w:after="11" w:line="248" w:lineRule="auto"/>
        <w:ind w:right="533"/>
        <w:jc w:val="both"/>
        <w:rPr>
          <w:rFonts w:ascii="Times New Roman" w:hAnsi="Times New Roman" w:cs="Times New Roman"/>
          <w:sz w:val="27"/>
          <w:szCs w:val="27"/>
        </w:rPr>
      </w:pPr>
      <w:r>
        <w:rPr>
          <w:rFonts w:ascii="Times New Roman" w:hAnsi="Times New Roman" w:cs="Times New Roman"/>
          <w:sz w:val="27"/>
          <w:szCs w:val="27"/>
        </w:rPr>
        <w:t xml:space="preserve">b) </w:t>
      </w:r>
      <w:r w:rsidR="0020447A" w:rsidRPr="0020447A">
        <w:rPr>
          <w:rFonts w:ascii="Times New Roman" w:hAnsi="Times New Roman" w:cs="Times New Roman"/>
          <w:sz w:val="27"/>
          <w:szCs w:val="27"/>
        </w:rPr>
        <w:t xml:space="preserve">ako zbog objektivnih razloga predmet nabave može izvršiti, isporučiti ili pružiti samo određeni gospodarski subjekt, i to:  </w:t>
      </w:r>
    </w:p>
    <w:p w14:paraId="27413112" w14:textId="77777777" w:rsidR="0020447A" w:rsidRPr="0020447A" w:rsidRDefault="0020447A" w:rsidP="0020447A">
      <w:pPr>
        <w:spacing w:after="11" w:line="248" w:lineRule="auto"/>
        <w:ind w:left="720" w:right="533"/>
        <w:jc w:val="both"/>
        <w:rPr>
          <w:rFonts w:ascii="Times New Roman" w:hAnsi="Times New Roman" w:cs="Times New Roman"/>
          <w:sz w:val="27"/>
          <w:szCs w:val="27"/>
        </w:rPr>
      </w:pPr>
      <w:r w:rsidRPr="0020447A">
        <w:rPr>
          <w:rFonts w:ascii="Times New Roman" w:hAnsi="Times New Roman" w:cs="Times New Roman"/>
          <w:sz w:val="27"/>
          <w:szCs w:val="27"/>
        </w:rPr>
        <w:t>1. ako je predmet nabave stvaranje ili stjecanje jedinstvenog umjetničkog djela ili umjetničke izvedbe ,</w:t>
      </w:r>
    </w:p>
    <w:p w14:paraId="0B0443A7" w14:textId="77777777" w:rsidR="0020447A" w:rsidRPr="0020447A" w:rsidRDefault="0020447A" w:rsidP="0020447A">
      <w:pPr>
        <w:spacing w:after="11" w:line="248" w:lineRule="auto"/>
        <w:ind w:left="720" w:right="533"/>
        <w:jc w:val="both"/>
        <w:rPr>
          <w:rFonts w:ascii="Times New Roman" w:hAnsi="Times New Roman" w:cs="Times New Roman"/>
          <w:sz w:val="27"/>
          <w:szCs w:val="27"/>
        </w:rPr>
      </w:pPr>
      <w:r w:rsidRPr="0020447A">
        <w:rPr>
          <w:rFonts w:ascii="Times New Roman" w:hAnsi="Times New Roman" w:cs="Times New Roman"/>
          <w:sz w:val="27"/>
          <w:szCs w:val="27"/>
        </w:rPr>
        <w:t xml:space="preserve">2. ako iz tehničkih razloga predmet nabave može isporučiti samo određeni gospodarski subjekt ili </w:t>
      </w:r>
    </w:p>
    <w:p w14:paraId="3DA4156A" w14:textId="77777777" w:rsidR="0020447A" w:rsidRPr="0020447A" w:rsidRDefault="0020447A" w:rsidP="0020447A">
      <w:pPr>
        <w:spacing w:after="11" w:line="248" w:lineRule="auto"/>
        <w:ind w:left="720" w:right="533"/>
        <w:jc w:val="both"/>
        <w:rPr>
          <w:rFonts w:ascii="Times New Roman" w:hAnsi="Times New Roman" w:cs="Times New Roman"/>
          <w:sz w:val="27"/>
          <w:szCs w:val="27"/>
        </w:rPr>
      </w:pPr>
      <w:r w:rsidRPr="0020447A">
        <w:rPr>
          <w:rFonts w:ascii="Times New Roman" w:hAnsi="Times New Roman" w:cs="Times New Roman"/>
          <w:sz w:val="27"/>
          <w:szCs w:val="27"/>
        </w:rPr>
        <w:t>3. ako je to nužno radi zaštite isključivih prava, uključujući prava intelektualnog vlasništva .</w:t>
      </w:r>
    </w:p>
    <w:p w14:paraId="5AD662BE" w14:textId="77777777" w:rsidR="0020447A" w:rsidRPr="0020447A" w:rsidRDefault="0020447A" w:rsidP="0020447A">
      <w:pPr>
        <w:spacing w:after="11" w:line="248" w:lineRule="auto"/>
        <w:ind w:right="533"/>
        <w:jc w:val="both"/>
        <w:rPr>
          <w:rFonts w:ascii="Times New Roman" w:hAnsi="Times New Roman" w:cs="Times New Roman"/>
          <w:sz w:val="27"/>
          <w:szCs w:val="27"/>
        </w:rPr>
      </w:pPr>
      <w:r w:rsidRPr="0020447A">
        <w:rPr>
          <w:rFonts w:ascii="Times New Roman" w:hAnsi="Times New Roman" w:cs="Times New Roman"/>
          <w:sz w:val="27"/>
          <w:szCs w:val="27"/>
        </w:rPr>
        <w:t xml:space="preserve">c) ako postoji iznimna žurnost uzrokovana događajima koje naručitelj nije mogao predvidjeti niti na njih utjecati.  </w:t>
      </w:r>
    </w:p>
    <w:p w14:paraId="08238991" w14:textId="77777777" w:rsidR="00132A43" w:rsidRDefault="0041453D" w:rsidP="00132A43">
      <w:pPr>
        <w:pStyle w:val="StandardWeb"/>
        <w:jc w:val="both"/>
        <w:rPr>
          <w:sz w:val="27"/>
          <w:szCs w:val="27"/>
        </w:rPr>
      </w:pPr>
      <w:r w:rsidRPr="0041453D">
        <w:rPr>
          <w:sz w:val="27"/>
          <w:szCs w:val="27"/>
        </w:rPr>
        <w:t>Razlozi za primjenu iznimke iz stavka 5. ovoga članka navode se i obrazlažu u objavi u modulu jednostavne nabave EOJN RH.</w:t>
      </w:r>
    </w:p>
    <w:p w14:paraId="6F8C047D" w14:textId="7EF44BC4" w:rsidR="0041453D" w:rsidRPr="0041453D" w:rsidRDefault="00132A43" w:rsidP="00132A43">
      <w:pPr>
        <w:pStyle w:val="StandardWeb"/>
        <w:jc w:val="both"/>
        <w:rPr>
          <w:sz w:val="27"/>
          <w:szCs w:val="27"/>
        </w:rPr>
      </w:pPr>
      <w:r>
        <w:rPr>
          <w:sz w:val="27"/>
          <w:szCs w:val="27"/>
        </w:rPr>
        <w:t xml:space="preserve">(6) </w:t>
      </w:r>
      <w:r w:rsidR="0041453D" w:rsidRPr="0041453D">
        <w:rPr>
          <w:sz w:val="27"/>
          <w:szCs w:val="27"/>
        </w:rPr>
        <w:t>Naručitelj nije obvezan provesti postupak jednostavne nabave putem javne objave u modulu jednostavne nabave u slijedećim okolnostima:</w:t>
      </w:r>
    </w:p>
    <w:p w14:paraId="69952D23" w14:textId="08D22C9D" w:rsidR="0041453D" w:rsidRPr="0041453D" w:rsidRDefault="0041453D" w:rsidP="0041453D">
      <w:pPr>
        <w:jc w:val="both"/>
        <w:rPr>
          <w:rFonts w:ascii="Times New Roman" w:hAnsi="Times New Roman" w:cs="Times New Roman"/>
          <w:sz w:val="27"/>
          <w:szCs w:val="27"/>
        </w:rPr>
      </w:pPr>
      <w:r w:rsidRPr="0041453D">
        <w:rPr>
          <w:rFonts w:ascii="Times New Roman" w:hAnsi="Times New Roman" w:cs="Times New Roman"/>
          <w:sz w:val="27"/>
          <w:szCs w:val="27"/>
        </w:rPr>
        <w:lastRenderedPageBreak/>
        <w:t>- ako samo određeni gospodarski subjekt može izvoditi radove, isporučiti robu ili pružiti usluge</w:t>
      </w:r>
      <w:r w:rsidR="00DE4CF5">
        <w:rPr>
          <w:rFonts w:ascii="Times New Roman" w:hAnsi="Times New Roman" w:cs="Times New Roman"/>
          <w:sz w:val="27"/>
          <w:szCs w:val="27"/>
        </w:rPr>
        <w:t>,</w:t>
      </w:r>
    </w:p>
    <w:p w14:paraId="7F453619" w14:textId="4CC7DCA5" w:rsidR="0041453D" w:rsidRPr="0041453D" w:rsidRDefault="0041453D" w:rsidP="0041453D">
      <w:pPr>
        <w:ind w:left="30"/>
        <w:jc w:val="both"/>
        <w:rPr>
          <w:rFonts w:ascii="Times New Roman" w:hAnsi="Times New Roman" w:cs="Times New Roman"/>
          <w:sz w:val="27"/>
          <w:szCs w:val="27"/>
        </w:rPr>
      </w:pPr>
      <w:r w:rsidRPr="0041453D">
        <w:rPr>
          <w:rFonts w:ascii="Times New Roman" w:hAnsi="Times New Roman" w:cs="Times New Roman"/>
          <w:sz w:val="27"/>
          <w:szCs w:val="27"/>
        </w:rPr>
        <w:t xml:space="preserve">-kada je to potrebno zbog obavljanja usluga ili radova na dovršenju započetih, a povezanih funkcionalnih ili prostornih cjelina ili zbog razloga iznimne žurnosti izazvane događajima koje Naručitelj nije mogao predvidjeti, </w:t>
      </w:r>
    </w:p>
    <w:p w14:paraId="1D39642E" w14:textId="77777777" w:rsidR="0041453D" w:rsidRPr="0041453D" w:rsidRDefault="0041453D" w:rsidP="0041453D">
      <w:pPr>
        <w:ind w:left="30"/>
        <w:jc w:val="both"/>
        <w:rPr>
          <w:rFonts w:ascii="Times New Roman" w:hAnsi="Times New Roman" w:cs="Times New Roman"/>
          <w:sz w:val="27"/>
          <w:szCs w:val="27"/>
        </w:rPr>
      </w:pPr>
      <w:r w:rsidRPr="0041453D">
        <w:rPr>
          <w:rFonts w:ascii="Times New Roman" w:hAnsi="Times New Roman" w:cs="Times New Roman"/>
          <w:sz w:val="27"/>
          <w:szCs w:val="27"/>
        </w:rPr>
        <w:t>- za nepredviđene popravke građevinskih objekata, osnovnih sredstava i sitnog inventara</w:t>
      </w:r>
    </w:p>
    <w:p w14:paraId="3DC4FF5E" w14:textId="77777777" w:rsidR="0041453D" w:rsidRPr="0041453D" w:rsidRDefault="0041453D" w:rsidP="0041453D">
      <w:pPr>
        <w:ind w:left="30"/>
        <w:jc w:val="both"/>
        <w:rPr>
          <w:rFonts w:ascii="Times New Roman" w:hAnsi="Times New Roman" w:cs="Times New Roman"/>
          <w:sz w:val="27"/>
          <w:szCs w:val="27"/>
        </w:rPr>
      </w:pPr>
      <w:r w:rsidRPr="0041453D">
        <w:rPr>
          <w:rFonts w:ascii="Times New Roman" w:hAnsi="Times New Roman" w:cs="Times New Roman"/>
          <w:sz w:val="27"/>
          <w:szCs w:val="27"/>
        </w:rPr>
        <w:t>- za nabavu rezervnih dijelova i potrošnog materijala za otklanjanje nepredviđenih popravaka objekata, osnovnih sredstava i sitnog inventara</w:t>
      </w:r>
    </w:p>
    <w:p w14:paraId="1B6B8C73" w14:textId="25A0F244" w:rsidR="0041453D" w:rsidRPr="004C504A" w:rsidRDefault="0041453D" w:rsidP="004C504A">
      <w:pPr>
        <w:ind w:left="30"/>
        <w:jc w:val="both"/>
        <w:rPr>
          <w:rFonts w:ascii="Times New Roman" w:hAnsi="Times New Roman" w:cs="Times New Roman"/>
          <w:sz w:val="27"/>
          <w:szCs w:val="27"/>
        </w:rPr>
      </w:pPr>
      <w:r w:rsidRPr="0041453D">
        <w:rPr>
          <w:rFonts w:ascii="Times New Roman" w:hAnsi="Times New Roman" w:cs="Times New Roman"/>
          <w:sz w:val="27"/>
          <w:szCs w:val="27"/>
        </w:rPr>
        <w:t>-kao i u slučaju provedbe nabave koja zahtijeva žurnost te u ostalim slučajevima po odluci naručitelja.</w:t>
      </w:r>
    </w:p>
    <w:p w14:paraId="07F7D05A" w14:textId="5C893B83" w:rsidR="0041453D" w:rsidRPr="004C504A" w:rsidRDefault="00132A43" w:rsidP="0041453D">
      <w:pPr>
        <w:ind w:left="30"/>
        <w:jc w:val="both"/>
        <w:rPr>
          <w:rFonts w:ascii="Times New Roman" w:hAnsi="Times New Roman" w:cs="Times New Roman"/>
          <w:sz w:val="27"/>
          <w:szCs w:val="27"/>
        </w:rPr>
      </w:pPr>
      <w:r>
        <w:rPr>
          <w:rFonts w:ascii="Times New Roman" w:hAnsi="Times New Roman" w:cs="Times New Roman"/>
          <w:sz w:val="27"/>
          <w:szCs w:val="27"/>
        </w:rPr>
        <w:t xml:space="preserve">(7) </w:t>
      </w:r>
      <w:r w:rsidR="0041453D" w:rsidRPr="004C504A">
        <w:rPr>
          <w:rFonts w:ascii="Times New Roman" w:hAnsi="Times New Roman" w:cs="Times New Roman"/>
          <w:sz w:val="27"/>
          <w:szCs w:val="27"/>
        </w:rPr>
        <w:t xml:space="preserve">Pripremu i provedbu postupaka jednostavne nabave i iz stavka 4. i 5. ovog Članka provode ovlašteni predstavnici naručitelja koje imenuje odgovorna osoba Naručitelja internom odlukom. Ovlašteni predstavnici naručitelja mogu biti i osobe koje nisu u radnom odnosu s Naručiteljem. </w:t>
      </w:r>
    </w:p>
    <w:p w14:paraId="5A946D72" w14:textId="77777777" w:rsidR="0020447A" w:rsidRPr="00B410B8" w:rsidRDefault="0020447A" w:rsidP="0020447A">
      <w:pPr>
        <w:pStyle w:val="StandardWeb"/>
        <w:spacing w:before="120" w:beforeAutospacing="0" w:after="0" w:afterAutospacing="0"/>
        <w:rPr>
          <w:b/>
          <w:bCs/>
          <w:color w:val="000000"/>
          <w:sz w:val="27"/>
          <w:szCs w:val="27"/>
        </w:rPr>
      </w:pPr>
    </w:p>
    <w:p w14:paraId="0AA368B7" w14:textId="6B3DE6E1" w:rsidR="0067519A" w:rsidRPr="007D6ACE" w:rsidRDefault="007D6ACE" w:rsidP="009F4580">
      <w:pPr>
        <w:pStyle w:val="StandardWeb"/>
        <w:spacing w:before="120" w:beforeAutospacing="0" w:after="0" w:afterAutospacing="0"/>
        <w:jc w:val="center"/>
        <w:rPr>
          <w:b/>
          <w:bCs/>
          <w:color w:val="000000"/>
          <w:sz w:val="27"/>
          <w:szCs w:val="27"/>
        </w:rPr>
      </w:pPr>
      <w:r w:rsidRPr="007D6ACE">
        <w:rPr>
          <w:b/>
          <w:bCs/>
          <w:color w:val="000000"/>
          <w:sz w:val="27"/>
          <w:szCs w:val="27"/>
        </w:rPr>
        <w:t xml:space="preserve">VIII. </w:t>
      </w:r>
      <w:r w:rsidR="008032B5">
        <w:rPr>
          <w:b/>
          <w:bCs/>
          <w:color w:val="000000"/>
          <w:sz w:val="27"/>
          <w:szCs w:val="27"/>
        </w:rPr>
        <w:t>PROVEDBA POSTUPKA JEDNOSTAVNE NABAVE</w:t>
      </w:r>
    </w:p>
    <w:p w14:paraId="047AEADA" w14:textId="03402EDD" w:rsidR="007D6ACE" w:rsidRDefault="007D6ACE" w:rsidP="007D6ACE">
      <w:pPr>
        <w:pStyle w:val="StandardWeb"/>
        <w:spacing w:before="120" w:beforeAutospacing="0" w:after="0" w:afterAutospacing="0"/>
        <w:jc w:val="center"/>
        <w:rPr>
          <w:b/>
          <w:bCs/>
          <w:color w:val="000000"/>
          <w:sz w:val="27"/>
          <w:szCs w:val="27"/>
        </w:rPr>
      </w:pPr>
      <w:r>
        <w:rPr>
          <w:color w:val="000000"/>
          <w:sz w:val="27"/>
          <w:szCs w:val="27"/>
        </w:rPr>
        <w:tab/>
      </w:r>
      <w:r w:rsidRPr="00B410B8">
        <w:rPr>
          <w:b/>
          <w:bCs/>
          <w:color w:val="000000"/>
          <w:sz w:val="27"/>
          <w:szCs w:val="27"/>
        </w:rPr>
        <w:t>Članak</w:t>
      </w:r>
      <w:r>
        <w:rPr>
          <w:b/>
          <w:bCs/>
          <w:color w:val="000000"/>
          <w:sz w:val="27"/>
          <w:szCs w:val="27"/>
        </w:rPr>
        <w:t xml:space="preserve"> 11</w:t>
      </w:r>
      <w:r w:rsidRPr="00B410B8">
        <w:rPr>
          <w:b/>
          <w:bCs/>
          <w:color w:val="000000"/>
          <w:sz w:val="27"/>
          <w:szCs w:val="27"/>
        </w:rPr>
        <w:t>.</w:t>
      </w:r>
    </w:p>
    <w:p w14:paraId="2228EE3E" w14:textId="1E102A3C" w:rsidR="008E400A" w:rsidRDefault="00C95FD5" w:rsidP="000C2B9E">
      <w:pPr>
        <w:pStyle w:val="StandardWeb"/>
        <w:rPr>
          <w:color w:val="000000"/>
          <w:sz w:val="27"/>
          <w:szCs w:val="27"/>
        </w:rPr>
      </w:pPr>
      <w:r>
        <w:rPr>
          <w:color w:val="000000"/>
          <w:sz w:val="27"/>
          <w:szCs w:val="27"/>
        </w:rPr>
        <w:t xml:space="preserve">(1) </w:t>
      </w:r>
      <w:r w:rsidR="000C2B9E">
        <w:rPr>
          <w:color w:val="000000"/>
          <w:sz w:val="27"/>
          <w:szCs w:val="27"/>
        </w:rPr>
        <w:t xml:space="preserve">Provođenje postupka jednostavne nabave započinje izradom zahtjeva za nabavu. </w:t>
      </w:r>
    </w:p>
    <w:p w14:paraId="6270D317" w14:textId="79388DE7" w:rsidR="000C2B9E" w:rsidRDefault="00C95FD5" w:rsidP="000C2B9E">
      <w:pPr>
        <w:pStyle w:val="StandardWeb"/>
        <w:rPr>
          <w:color w:val="000000"/>
          <w:sz w:val="27"/>
          <w:szCs w:val="27"/>
        </w:rPr>
      </w:pPr>
      <w:r>
        <w:rPr>
          <w:color w:val="000000"/>
          <w:sz w:val="27"/>
          <w:szCs w:val="27"/>
        </w:rPr>
        <w:t xml:space="preserve">(2) </w:t>
      </w:r>
      <w:r w:rsidR="000C2B9E">
        <w:rPr>
          <w:color w:val="000000"/>
          <w:sz w:val="27"/>
          <w:szCs w:val="27"/>
        </w:rPr>
        <w:t xml:space="preserve">Uvjet za pokretanje postupka </w:t>
      </w:r>
      <w:r>
        <w:rPr>
          <w:color w:val="000000"/>
          <w:sz w:val="27"/>
          <w:szCs w:val="27"/>
        </w:rPr>
        <w:t>je osiguranje financijskih sredstava u Financijskom planu Naručitelja za godinu u kojoj obveza po ugovoru odnosno narudžbenica dopijeva na naplatu.</w:t>
      </w:r>
    </w:p>
    <w:p w14:paraId="7DC5FC3A" w14:textId="13930E0C" w:rsidR="00B410B8" w:rsidRDefault="00C95FD5" w:rsidP="000C2B9E">
      <w:pPr>
        <w:pStyle w:val="StandardWeb"/>
        <w:rPr>
          <w:color w:val="000000"/>
          <w:sz w:val="27"/>
          <w:szCs w:val="27"/>
        </w:rPr>
      </w:pPr>
      <w:r>
        <w:rPr>
          <w:color w:val="000000"/>
          <w:sz w:val="27"/>
          <w:szCs w:val="27"/>
        </w:rPr>
        <w:t xml:space="preserve">(3) </w:t>
      </w:r>
      <w:r w:rsidR="000C2B9E">
        <w:rPr>
          <w:color w:val="000000"/>
          <w:sz w:val="27"/>
          <w:szCs w:val="27"/>
        </w:rPr>
        <w:t xml:space="preserve">Zahtjev za nabavu upućuje čelnik </w:t>
      </w:r>
      <w:r w:rsidR="00B410B8">
        <w:rPr>
          <w:color w:val="000000"/>
          <w:sz w:val="27"/>
          <w:szCs w:val="27"/>
        </w:rPr>
        <w:t>ustanove.</w:t>
      </w:r>
    </w:p>
    <w:p w14:paraId="1D5F09AD" w14:textId="3C2FE6A7" w:rsidR="000C2B9E" w:rsidRPr="00D21893" w:rsidRDefault="00C95FD5" w:rsidP="000C2B9E">
      <w:pPr>
        <w:pStyle w:val="StandardWeb"/>
        <w:rPr>
          <w:color w:val="000000"/>
          <w:sz w:val="27"/>
          <w:szCs w:val="27"/>
        </w:rPr>
      </w:pPr>
      <w:r>
        <w:rPr>
          <w:color w:val="000000"/>
          <w:sz w:val="27"/>
          <w:szCs w:val="27"/>
        </w:rPr>
        <w:t xml:space="preserve">(4) </w:t>
      </w:r>
      <w:r w:rsidR="000C2B9E">
        <w:rPr>
          <w:color w:val="000000"/>
          <w:sz w:val="27"/>
          <w:szCs w:val="27"/>
        </w:rPr>
        <w:t xml:space="preserve">Zahtjev za nabavu </w:t>
      </w:r>
      <w:r>
        <w:rPr>
          <w:color w:val="000000"/>
          <w:sz w:val="27"/>
          <w:szCs w:val="27"/>
        </w:rPr>
        <w:t xml:space="preserve">dostavlja se </w:t>
      </w:r>
      <w:r w:rsidR="000C2B9E">
        <w:rPr>
          <w:color w:val="000000"/>
          <w:sz w:val="27"/>
          <w:szCs w:val="27"/>
        </w:rPr>
        <w:t>službeniku nadležnom</w:t>
      </w:r>
      <w:r>
        <w:rPr>
          <w:color w:val="000000"/>
          <w:sz w:val="27"/>
          <w:szCs w:val="27"/>
        </w:rPr>
        <w:t xml:space="preserve"> za provedbu postupaka jednostavne nabave odnosno </w:t>
      </w:r>
      <w:r w:rsidR="000C2B9E">
        <w:rPr>
          <w:color w:val="000000"/>
          <w:sz w:val="27"/>
          <w:szCs w:val="27"/>
        </w:rPr>
        <w:t>izradu narudžbenica</w:t>
      </w:r>
      <w:r>
        <w:rPr>
          <w:color w:val="000000"/>
          <w:sz w:val="27"/>
          <w:szCs w:val="27"/>
        </w:rPr>
        <w:t xml:space="preserve"> elektroničkom poštom na adresu:</w:t>
      </w:r>
      <w:r w:rsidR="00D21893">
        <w:rPr>
          <w:color w:val="000000"/>
          <w:sz w:val="27"/>
          <w:szCs w:val="27"/>
        </w:rPr>
        <w:t xml:space="preserve"> </w:t>
      </w:r>
      <w:r w:rsidR="00D21893" w:rsidRPr="00D21893">
        <w:rPr>
          <w:color w:val="0A2F41" w:themeColor="accent1" w:themeShade="80"/>
          <w:sz w:val="27"/>
          <w:szCs w:val="27"/>
        </w:rPr>
        <w:t>racunovodstvo@vrtic-mrvica.hr</w:t>
      </w:r>
    </w:p>
    <w:p w14:paraId="4E7B2F2F" w14:textId="0756362C" w:rsidR="00C95FD5" w:rsidRDefault="00C95FD5" w:rsidP="00B410B8">
      <w:pPr>
        <w:pStyle w:val="StandardWeb"/>
        <w:jc w:val="center"/>
        <w:rPr>
          <w:b/>
          <w:bCs/>
          <w:color w:val="000000"/>
          <w:sz w:val="27"/>
          <w:szCs w:val="27"/>
        </w:rPr>
      </w:pPr>
      <w:r>
        <w:rPr>
          <w:b/>
          <w:bCs/>
          <w:color w:val="000000"/>
          <w:sz w:val="27"/>
          <w:szCs w:val="27"/>
        </w:rPr>
        <w:t>IX. NEPREDVIĐENE NABAVE</w:t>
      </w:r>
    </w:p>
    <w:p w14:paraId="6202F009" w14:textId="7F389875" w:rsidR="000C2B9E" w:rsidRPr="00B410B8" w:rsidRDefault="000C2B9E" w:rsidP="00B410B8">
      <w:pPr>
        <w:pStyle w:val="StandardWeb"/>
        <w:jc w:val="center"/>
        <w:rPr>
          <w:b/>
          <w:bCs/>
          <w:color w:val="000000"/>
          <w:sz w:val="27"/>
          <w:szCs w:val="27"/>
        </w:rPr>
      </w:pPr>
      <w:r w:rsidRPr="00B410B8">
        <w:rPr>
          <w:b/>
          <w:bCs/>
          <w:color w:val="000000"/>
          <w:sz w:val="27"/>
          <w:szCs w:val="27"/>
        </w:rPr>
        <w:t>Članak 1</w:t>
      </w:r>
      <w:r w:rsidR="00CA55CF">
        <w:rPr>
          <w:b/>
          <w:bCs/>
          <w:color w:val="000000"/>
          <w:sz w:val="27"/>
          <w:szCs w:val="27"/>
        </w:rPr>
        <w:t>2</w:t>
      </w:r>
      <w:r w:rsidRPr="00B410B8">
        <w:rPr>
          <w:b/>
          <w:bCs/>
          <w:color w:val="000000"/>
          <w:sz w:val="27"/>
          <w:szCs w:val="27"/>
        </w:rPr>
        <w:t>.</w:t>
      </w:r>
    </w:p>
    <w:p w14:paraId="7F899D0A" w14:textId="1D5489BF" w:rsidR="00CA55CF" w:rsidRDefault="00CA55CF" w:rsidP="000C2B9E">
      <w:pPr>
        <w:pStyle w:val="StandardWeb"/>
        <w:rPr>
          <w:color w:val="000000"/>
          <w:sz w:val="27"/>
          <w:szCs w:val="27"/>
        </w:rPr>
      </w:pPr>
      <w:r>
        <w:rPr>
          <w:color w:val="000000"/>
          <w:sz w:val="27"/>
          <w:szCs w:val="27"/>
        </w:rPr>
        <w:t xml:space="preserve">(1) </w:t>
      </w:r>
      <w:r w:rsidR="000C2B9E">
        <w:rPr>
          <w:color w:val="000000"/>
          <w:sz w:val="27"/>
          <w:szCs w:val="27"/>
        </w:rPr>
        <w:t xml:space="preserve">Iznimno, ukoliko se zbog izvanrednih i nepredviđenih okolnosti ukaže potreba za nabavom, a financijska sredstva za izvršenje ugovora o nabavi nisu planirana u </w:t>
      </w:r>
      <w:r w:rsidR="00B410B8">
        <w:rPr>
          <w:color w:val="000000"/>
          <w:sz w:val="27"/>
          <w:szCs w:val="27"/>
        </w:rPr>
        <w:t xml:space="preserve">financijskom planu </w:t>
      </w:r>
      <w:r w:rsidR="000C2B9E">
        <w:rPr>
          <w:color w:val="000000"/>
          <w:sz w:val="27"/>
          <w:szCs w:val="27"/>
        </w:rPr>
        <w:t xml:space="preserve">Naručitelja, </w:t>
      </w:r>
      <w:r w:rsidR="00B410B8">
        <w:rPr>
          <w:color w:val="000000"/>
          <w:sz w:val="27"/>
          <w:szCs w:val="27"/>
        </w:rPr>
        <w:t xml:space="preserve">računovodstvo ustanove </w:t>
      </w:r>
      <w:r w:rsidR="000C2B9E">
        <w:rPr>
          <w:color w:val="000000"/>
          <w:sz w:val="27"/>
          <w:szCs w:val="27"/>
        </w:rPr>
        <w:t>dužn</w:t>
      </w:r>
      <w:r w:rsidR="00B410B8">
        <w:rPr>
          <w:color w:val="000000"/>
          <w:sz w:val="27"/>
          <w:szCs w:val="27"/>
        </w:rPr>
        <w:t>o</w:t>
      </w:r>
      <w:r w:rsidR="000C2B9E">
        <w:rPr>
          <w:color w:val="000000"/>
          <w:sz w:val="27"/>
          <w:szCs w:val="27"/>
        </w:rPr>
        <w:t xml:space="preserve"> je o tome obavijestiti </w:t>
      </w:r>
      <w:r w:rsidR="00B410B8">
        <w:rPr>
          <w:color w:val="000000"/>
          <w:sz w:val="27"/>
          <w:szCs w:val="27"/>
        </w:rPr>
        <w:t>čelnika</w:t>
      </w:r>
      <w:r>
        <w:rPr>
          <w:color w:val="000000"/>
          <w:sz w:val="27"/>
          <w:szCs w:val="27"/>
        </w:rPr>
        <w:t>.</w:t>
      </w:r>
    </w:p>
    <w:p w14:paraId="055563C6" w14:textId="17BCFE10" w:rsidR="00CA55CF" w:rsidRDefault="00CA55CF" w:rsidP="000C2B9E">
      <w:pPr>
        <w:pStyle w:val="StandardWeb"/>
        <w:rPr>
          <w:color w:val="000000"/>
          <w:sz w:val="27"/>
          <w:szCs w:val="27"/>
        </w:rPr>
      </w:pPr>
      <w:r>
        <w:rPr>
          <w:color w:val="000000"/>
          <w:sz w:val="27"/>
          <w:szCs w:val="27"/>
        </w:rPr>
        <w:lastRenderedPageBreak/>
        <w:t>(2) P</w:t>
      </w:r>
      <w:r w:rsidR="000C2B9E">
        <w:rPr>
          <w:color w:val="000000"/>
          <w:sz w:val="27"/>
          <w:szCs w:val="27"/>
        </w:rPr>
        <w:t xml:space="preserve">ostupak nabave </w:t>
      </w:r>
      <w:r>
        <w:rPr>
          <w:color w:val="000000"/>
          <w:sz w:val="27"/>
          <w:szCs w:val="27"/>
        </w:rPr>
        <w:t>može se pokrenuti isključivo uz prethodno odobrenje čelnika, a prema potrebi i uz suglasnost osnivača.</w:t>
      </w:r>
    </w:p>
    <w:p w14:paraId="25BF8055" w14:textId="59C879E3" w:rsidR="000C2B9E" w:rsidRDefault="00CA55CF" w:rsidP="000C2B9E">
      <w:pPr>
        <w:pStyle w:val="StandardWeb"/>
        <w:rPr>
          <w:color w:val="000000"/>
          <w:sz w:val="27"/>
          <w:szCs w:val="27"/>
        </w:rPr>
      </w:pPr>
      <w:r>
        <w:rPr>
          <w:color w:val="000000"/>
          <w:sz w:val="27"/>
          <w:szCs w:val="27"/>
        </w:rPr>
        <w:t xml:space="preserve">(3) </w:t>
      </w:r>
      <w:r w:rsidR="000C2B9E">
        <w:rPr>
          <w:color w:val="000000"/>
          <w:sz w:val="27"/>
          <w:szCs w:val="27"/>
        </w:rPr>
        <w:t>Naručitelj je dužan osigurati potrebna financijska sredstva prije dospijeća obveze</w:t>
      </w:r>
      <w:r>
        <w:rPr>
          <w:color w:val="000000"/>
          <w:sz w:val="27"/>
          <w:szCs w:val="27"/>
        </w:rPr>
        <w:t xml:space="preserve"> plaćanja koja proizlazi iz predmetne nabave.</w:t>
      </w:r>
    </w:p>
    <w:p w14:paraId="7AF8E309" w14:textId="5990248E" w:rsidR="00CA55CF" w:rsidRPr="00CA55CF" w:rsidRDefault="00CA55CF" w:rsidP="00CA55CF">
      <w:pPr>
        <w:pStyle w:val="StandardWeb"/>
        <w:spacing w:before="120" w:beforeAutospacing="0" w:after="0" w:afterAutospacing="0"/>
        <w:jc w:val="center"/>
        <w:rPr>
          <w:b/>
          <w:bCs/>
          <w:color w:val="000000"/>
          <w:sz w:val="27"/>
          <w:szCs w:val="27"/>
        </w:rPr>
      </w:pPr>
      <w:r w:rsidRPr="00CA55CF">
        <w:rPr>
          <w:b/>
          <w:bCs/>
          <w:color w:val="000000"/>
          <w:sz w:val="27"/>
          <w:szCs w:val="27"/>
        </w:rPr>
        <w:t>X. STRUČNO POVJERENSTVO</w:t>
      </w:r>
    </w:p>
    <w:p w14:paraId="3EAB0868" w14:textId="6289C146" w:rsidR="000C2B9E" w:rsidRPr="00CA55CF" w:rsidRDefault="000C2B9E" w:rsidP="00CA55CF">
      <w:pPr>
        <w:pStyle w:val="StandardWeb"/>
        <w:spacing w:before="120" w:beforeAutospacing="0" w:after="0" w:afterAutospacing="0"/>
        <w:jc w:val="center"/>
        <w:rPr>
          <w:b/>
          <w:bCs/>
          <w:color w:val="000000"/>
          <w:sz w:val="27"/>
          <w:szCs w:val="27"/>
        </w:rPr>
      </w:pPr>
      <w:r w:rsidRPr="00CA55CF">
        <w:rPr>
          <w:b/>
          <w:bCs/>
          <w:color w:val="000000"/>
          <w:sz w:val="27"/>
          <w:szCs w:val="27"/>
        </w:rPr>
        <w:t>Članak 1</w:t>
      </w:r>
      <w:r w:rsidR="00CA55CF" w:rsidRPr="00CA55CF">
        <w:rPr>
          <w:b/>
          <w:bCs/>
          <w:color w:val="000000"/>
          <w:sz w:val="27"/>
          <w:szCs w:val="27"/>
        </w:rPr>
        <w:t>3</w:t>
      </w:r>
      <w:r w:rsidRPr="00CA55CF">
        <w:rPr>
          <w:b/>
          <w:bCs/>
          <w:color w:val="000000"/>
          <w:sz w:val="27"/>
          <w:szCs w:val="27"/>
        </w:rPr>
        <w:t>.</w:t>
      </w:r>
    </w:p>
    <w:p w14:paraId="67AB5D3E" w14:textId="1E6C2CCA" w:rsidR="00932266" w:rsidRDefault="00932266" w:rsidP="000C2B9E">
      <w:pPr>
        <w:pStyle w:val="StandardWeb"/>
        <w:rPr>
          <w:color w:val="000000"/>
          <w:sz w:val="27"/>
          <w:szCs w:val="27"/>
        </w:rPr>
      </w:pPr>
      <w:r>
        <w:rPr>
          <w:color w:val="000000"/>
          <w:sz w:val="27"/>
          <w:szCs w:val="27"/>
        </w:rPr>
        <w:t xml:space="preserve">(1) </w:t>
      </w:r>
      <w:r w:rsidR="000C2B9E">
        <w:rPr>
          <w:color w:val="000000"/>
          <w:sz w:val="27"/>
          <w:szCs w:val="27"/>
        </w:rPr>
        <w:t xml:space="preserve">Za provođenje postupka </w:t>
      </w:r>
      <w:r>
        <w:rPr>
          <w:color w:val="000000"/>
          <w:sz w:val="27"/>
          <w:szCs w:val="27"/>
        </w:rPr>
        <w:t>jednostavne nabave</w:t>
      </w:r>
      <w:r w:rsidR="00B410B8">
        <w:rPr>
          <w:color w:val="000000"/>
          <w:sz w:val="27"/>
          <w:szCs w:val="27"/>
        </w:rPr>
        <w:t xml:space="preserve"> </w:t>
      </w:r>
      <w:r>
        <w:rPr>
          <w:color w:val="000000"/>
          <w:sz w:val="27"/>
          <w:szCs w:val="27"/>
        </w:rPr>
        <w:t xml:space="preserve">čelnik </w:t>
      </w:r>
      <w:r w:rsidR="000C2B9E">
        <w:rPr>
          <w:color w:val="000000"/>
          <w:sz w:val="27"/>
          <w:szCs w:val="27"/>
        </w:rPr>
        <w:t xml:space="preserve">imenuje </w:t>
      </w:r>
      <w:r>
        <w:rPr>
          <w:color w:val="000000"/>
          <w:sz w:val="27"/>
          <w:szCs w:val="27"/>
        </w:rPr>
        <w:t xml:space="preserve">stručno </w:t>
      </w:r>
      <w:r w:rsidR="000C2B9E">
        <w:rPr>
          <w:color w:val="000000"/>
          <w:sz w:val="27"/>
          <w:szCs w:val="27"/>
        </w:rPr>
        <w:t xml:space="preserve">povjerenstvo od 3 (tri) </w:t>
      </w:r>
      <w:r>
        <w:rPr>
          <w:color w:val="000000"/>
          <w:sz w:val="27"/>
          <w:szCs w:val="27"/>
        </w:rPr>
        <w:t>člana.</w:t>
      </w:r>
    </w:p>
    <w:p w14:paraId="05B936A1" w14:textId="77777777" w:rsidR="00932266" w:rsidRDefault="00932266" w:rsidP="000C2B9E">
      <w:pPr>
        <w:pStyle w:val="StandardWeb"/>
        <w:rPr>
          <w:color w:val="000000"/>
          <w:sz w:val="27"/>
          <w:szCs w:val="27"/>
        </w:rPr>
      </w:pPr>
      <w:r>
        <w:rPr>
          <w:color w:val="000000"/>
          <w:sz w:val="27"/>
          <w:szCs w:val="27"/>
        </w:rPr>
        <w:t>(2) J</w:t>
      </w:r>
      <w:r w:rsidR="000C2B9E">
        <w:rPr>
          <w:color w:val="000000"/>
          <w:sz w:val="27"/>
          <w:szCs w:val="27"/>
        </w:rPr>
        <w:t>ed</w:t>
      </w:r>
      <w:r>
        <w:rPr>
          <w:color w:val="000000"/>
          <w:sz w:val="27"/>
          <w:szCs w:val="27"/>
        </w:rPr>
        <w:t>an član povjerenstva</w:t>
      </w:r>
      <w:r w:rsidR="000C2B9E">
        <w:rPr>
          <w:color w:val="000000"/>
          <w:sz w:val="27"/>
          <w:szCs w:val="27"/>
        </w:rPr>
        <w:t xml:space="preserve"> odgovor</w:t>
      </w:r>
      <w:r>
        <w:rPr>
          <w:color w:val="000000"/>
          <w:sz w:val="27"/>
          <w:szCs w:val="27"/>
        </w:rPr>
        <w:t xml:space="preserve">an je </w:t>
      </w:r>
      <w:r w:rsidR="000C2B9E">
        <w:rPr>
          <w:color w:val="000000"/>
          <w:sz w:val="27"/>
          <w:szCs w:val="27"/>
        </w:rPr>
        <w:t xml:space="preserve">za pripremu tehničke specifikacije predmeta nabave. </w:t>
      </w:r>
    </w:p>
    <w:p w14:paraId="1CFC9678" w14:textId="24CCCAD8" w:rsidR="000C2B9E" w:rsidRDefault="00932266" w:rsidP="000C2B9E">
      <w:pPr>
        <w:pStyle w:val="StandardWeb"/>
        <w:rPr>
          <w:color w:val="000000"/>
          <w:sz w:val="27"/>
          <w:szCs w:val="27"/>
        </w:rPr>
      </w:pPr>
      <w:r>
        <w:rPr>
          <w:color w:val="000000"/>
          <w:sz w:val="27"/>
          <w:szCs w:val="27"/>
        </w:rPr>
        <w:t xml:space="preserve">(3) </w:t>
      </w:r>
      <w:r w:rsidR="000C2B9E">
        <w:rPr>
          <w:color w:val="000000"/>
          <w:sz w:val="27"/>
          <w:szCs w:val="27"/>
        </w:rPr>
        <w:t>U postupku pripreme tehničke specifikacije odgovorna osoba</w:t>
      </w:r>
      <w:r w:rsidR="00B410B8">
        <w:rPr>
          <w:color w:val="000000"/>
          <w:sz w:val="27"/>
          <w:szCs w:val="27"/>
        </w:rPr>
        <w:t xml:space="preserve"> </w:t>
      </w:r>
      <w:r w:rsidR="000C2B9E">
        <w:rPr>
          <w:color w:val="000000"/>
          <w:sz w:val="27"/>
          <w:szCs w:val="27"/>
        </w:rPr>
        <w:t>može surađivati sa stručnom osobom specijalistom za određeno područje koja ne mora biti član povjerenstva, ali ima znanja i iskustva potrebna za izradu tehničke specifikacije.</w:t>
      </w:r>
    </w:p>
    <w:p w14:paraId="5F8E94D6" w14:textId="6BDE5BEB" w:rsidR="00932266" w:rsidRPr="00131924" w:rsidRDefault="00131924" w:rsidP="00131924">
      <w:pPr>
        <w:pStyle w:val="StandardWeb"/>
        <w:spacing w:before="120" w:beforeAutospacing="0" w:after="0" w:afterAutospacing="0"/>
        <w:jc w:val="center"/>
        <w:rPr>
          <w:b/>
          <w:bCs/>
          <w:color w:val="000000"/>
          <w:sz w:val="27"/>
          <w:szCs w:val="27"/>
        </w:rPr>
      </w:pPr>
      <w:r w:rsidRPr="00131924">
        <w:rPr>
          <w:b/>
          <w:bCs/>
          <w:color w:val="000000"/>
          <w:sz w:val="27"/>
          <w:szCs w:val="27"/>
        </w:rPr>
        <w:t>XI. POZIV NA DOSTAVU PONUDA</w:t>
      </w:r>
    </w:p>
    <w:p w14:paraId="2B333238" w14:textId="5E94D5E2" w:rsidR="000C2B9E" w:rsidRPr="00131924" w:rsidRDefault="000C2B9E" w:rsidP="00131924">
      <w:pPr>
        <w:pStyle w:val="StandardWeb"/>
        <w:spacing w:before="120" w:beforeAutospacing="0" w:after="0" w:afterAutospacing="0"/>
        <w:jc w:val="center"/>
        <w:rPr>
          <w:b/>
          <w:bCs/>
          <w:color w:val="000000"/>
          <w:sz w:val="27"/>
          <w:szCs w:val="27"/>
        </w:rPr>
      </w:pPr>
      <w:r w:rsidRPr="00131924">
        <w:rPr>
          <w:b/>
          <w:bCs/>
          <w:color w:val="000000"/>
          <w:sz w:val="27"/>
          <w:szCs w:val="27"/>
        </w:rPr>
        <w:t>Članak 1</w:t>
      </w:r>
      <w:r w:rsidR="00932266" w:rsidRPr="00131924">
        <w:rPr>
          <w:b/>
          <w:bCs/>
          <w:color w:val="000000"/>
          <w:sz w:val="27"/>
          <w:szCs w:val="27"/>
        </w:rPr>
        <w:t>4</w:t>
      </w:r>
      <w:r w:rsidRPr="00131924">
        <w:rPr>
          <w:b/>
          <w:bCs/>
          <w:color w:val="000000"/>
          <w:sz w:val="27"/>
          <w:szCs w:val="27"/>
        </w:rPr>
        <w:t>.</w:t>
      </w:r>
    </w:p>
    <w:p w14:paraId="661A62B6" w14:textId="17928E3A" w:rsidR="000C2B9E" w:rsidRDefault="000A08E9" w:rsidP="000C2B9E">
      <w:pPr>
        <w:pStyle w:val="StandardWeb"/>
        <w:rPr>
          <w:color w:val="000000"/>
          <w:sz w:val="27"/>
          <w:szCs w:val="27"/>
        </w:rPr>
      </w:pPr>
      <w:r>
        <w:rPr>
          <w:color w:val="000000"/>
          <w:sz w:val="27"/>
          <w:szCs w:val="27"/>
        </w:rPr>
        <w:t xml:space="preserve">(1) </w:t>
      </w:r>
      <w:r w:rsidR="000C2B9E">
        <w:rPr>
          <w:color w:val="000000"/>
          <w:sz w:val="27"/>
          <w:szCs w:val="27"/>
        </w:rPr>
        <w:t>Poziv za dostavu ponude sadrži najmanje:</w:t>
      </w:r>
    </w:p>
    <w:p w14:paraId="1D49CE30" w14:textId="77777777" w:rsidR="000C2B9E" w:rsidRDefault="000C2B9E" w:rsidP="000C2B9E">
      <w:pPr>
        <w:pStyle w:val="StandardWeb"/>
        <w:rPr>
          <w:color w:val="000000"/>
          <w:sz w:val="27"/>
          <w:szCs w:val="27"/>
        </w:rPr>
      </w:pPr>
      <w:r>
        <w:rPr>
          <w:color w:val="000000"/>
          <w:sz w:val="27"/>
          <w:szCs w:val="27"/>
        </w:rPr>
        <w:t>1. troškovnik,</w:t>
      </w:r>
    </w:p>
    <w:p w14:paraId="3377DAC2" w14:textId="77777777" w:rsidR="000C2B9E" w:rsidRDefault="000C2B9E" w:rsidP="000C2B9E">
      <w:pPr>
        <w:pStyle w:val="StandardWeb"/>
        <w:rPr>
          <w:color w:val="000000"/>
          <w:sz w:val="27"/>
          <w:szCs w:val="27"/>
        </w:rPr>
      </w:pPr>
      <w:r>
        <w:rPr>
          <w:color w:val="000000"/>
          <w:sz w:val="27"/>
          <w:szCs w:val="27"/>
        </w:rPr>
        <w:t>2. opis predmeta nabave s tehničkom specifikacijom,</w:t>
      </w:r>
    </w:p>
    <w:p w14:paraId="18101DB8" w14:textId="77777777" w:rsidR="000C2B9E" w:rsidRDefault="000C2B9E" w:rsidP="000C2B9E">
      <w:pPr>
        <w:pStyle w:val="StandardWeb"/>
        <w:rPr>
          <w:color w:val="000000"/>
          <w:sz w:val="27"/>
          <w:szCs w:val="27"/>
        </w:rPr>
      </w:pPr>
      <w:r>
        <w:rPr>
          <w:color w:val="000000"/>
          <w:sz w:val="27"/>
          <w:szCs w:val="27"/>
        </w:rPr>
        <w:t>3. rok za dostavu ponude,</w:t>
      </w:r>
    </w:p>
    <w:p w14:paraId="3D50DC22" w14:textId="77777777" w:rsidR="000C2B9E" w:rsidRDefault="000C2B9E" w:rsidP="000C2B9E">
      <w:pPr>
        <w:pStyle w:val="StandardWeb"/>
        <w:rPr>
          <w:color w:val="000000"/>
          <w:sz w:val="27"/>
          <w:szCs w:val="27"/>
        </w:rPr>
      </w:pPr>
      <w:r>
        <w:rPr>
          <w:color w:val="000000"/>
          <w:sz w:val="27"/>
          <w:szCs w:val="27"/>
        </w:rPr>
        <w:t>4. rok valjanosti ponude,</w:t>
      </w:r>
    </w:p>
    <w:p w14:paraId="6219D858" w14:textId="77777777" w:rsidR="000C2B9E" w:rsidRDefault="000C2B9E" w:rsidP="000C2B9E">
      <w:pPr>
        <w:pStyle w:val="StandardWeb"/>
        <w:rPr>
          <w:color w:val="000000"/>
          <w:sz w:val="27"/>
          <w:szCs w:val="27"/>
        </w:rPr>
      </w:pPr>
      <w:r>
        <w:rPr>
          <w:color w:val="000000"/>
          <w:sz w:val="27"/>
          <w:szCs w:val="27"/>
        </w:rPr>
        <w:t>5. dokumente koje su ponuditelji dužni dostaviti,</w:t>
      </w:r>
    </w:p>
    <w:p w14:paraId="148D9990" w14:textId="77777777" w:rsidR="000C2B9E" w:rsidRDefault="000C2B9E" w:rsidP="000C2B9E">
      <w:pPr>
        <w:pStyle w:val="StandardWeb"/>
        <w:rPr>
          <w:color w:val="000000"/>
          <w:sz w:val="27"/>
          <w:szCs w:val="27"/>
        </w:rPr>
      </w:pPr>
      <w:r>
        <w:rPr>
          <w:color w:val="000000"/>
          <w:sz w:val="27"/>
          <w:szCs w:val="27"/>
        </w:rPr>
        <w:t>6. način izrade i dostave ponude,</w:t>
      </w:r>
    </w:p>
    <w:p w14:paraId="1748EAE1" w14:textId="77777777" w:rsidR="000C2B9E" w:rsidRDefault="000C2B9E" w:rsidP="000C2B9E">
      <w:pPr>
        <w:pStyle w:val="StandardWeb"/>
        <w:rPr>
          <w:color w:val="000000"/>
          <w:sz w:val="27"/>
          <w:szCs w:val="27"/>
        </w:rPr>
      </w:pPr>
      <w:r>
        <w:rPr>
          <w:color w:val="000000"/>
          <w:sz w:val="27"/>
          <w:szCs w:val="27"/>
        </w:rPr>
        <w:t>7. odredbe o jamstvima, ako su tražena,</w:t>
      </w:r>
    </w:p>
    <w:p w14:paraId="63676ABD" w14:textId="77777777" w:rsidR="000C2B9E" w:rsidRDefault="000C2B9E" w:rsidP="000C2B9E">
      <w:pPr>
        <w:pStyle w:val="StandardWeb"/>
        <w:rPr>
          <w:color w:val="000000"/>
          <w:sz w:val="27"/>
          <w:szCs w:val="27"/>
        </w:rPr>
      </w:pPr>
      <w:r>
        <w:rPr>
          <w:color w:val="000000"/>
          <w:sz w:val="27"/>
          <w:szCs w:val="27"/>
        </w:rPr>
        <w:t>8. kriterij za odabir,</w:t>
      </w:r>
    </w:p>
    <w:p w14:paraId="1176CCEC" w14:textId="77777777" w:rsidR="000C2B9E" w:rsidRDefault="000C2B9E" w:rsidP="000C2B9E">
      <w:pPr>
        <w:pStyle w:val="StandardWeb"/>
        <w:rPr>
          <w:color w:val="000000"/>
          <w:sz w:val="27"/>
          <w:szCs w:val="27"/>
        </w:rPr>
      </w:pPr>
      <w:r>
        <w:rPr>
          <w:color w:val="000000"/>
          <w:sz w:val="27"/>
          <w:szCs w:val="27"/>
        </w:rPr>
        <w:t>9. bitne elemente ugovora ili prijedlog ugovora,</w:t>
      </w:r>
    </w:p>
    <w:p w14:paraId="2AE376B8" w14:textId="77777777" w:rsidR="000C2B9E" w:rsidRDefault="000C2B9E" w:rsidP="000C2B9E">
      <w:pPr>
        <w:pStyle w:val="StandardWeb"/>
        <w:rPr>
          <w:color w:val="000000"/>
          <w:sz w:val="27"/>
          <w:szCs w:val="27"/>
        </w:rPr>
      </w:pPr>
      <w:r>
        <w:rPr>
          <w:color w:val="000000"/>
          <w:sz w:val="27"/>
          <w:szCs w:val="27"/>
        </w:rPr>
        <w:t>10. uputu o pravnom lijeku,</w:t>
      </w:r>
    </w:p>
    <w:p w14:paraId="734E285D" w14:textId="77777777" w:rsidR="000C2B9E" w:rsidRDefault="000C2B9E" w:rsidP="000C2B9E">
      <w:pPr>
        <w:pStyle w:val="StandardWeb"/>
        <w:rPr>
          <w:color w:val="000000"/>
          <w:sz w:val="27"/>
          <w:szCs w:val="27"/>
        </w:rPr>
      </w:pPr>
      <w:r>
        <w:rPr>
          <w:color w:val="000000"/>
          <w:sz w:val="27"/>
          <w:szCs w:val="27"/>
        </w:rPr>
        <w:t>11. ostale potrebne podatke.</w:t>
      </w:r>
    </w:p>
    <w:p w14:paraId="186F687B" w14:textId="49718697" w:rsidR="000C2B9E" w:rsidRDefault="000A08E9" w:rsidP="000C2B9E">
      <w:pPr>
        <w:pStyle w:val="StandardWeb"/>
        <w:rPr>
          <w:color w:val="000000"/>
          <w:sz w:val="27"/>
          <w:szCs w:val="27"/>
        </w:rPr>
      </w:pPr>
      <w:r>
        <w:rPr>
          <w:color w:val="000000"/>
          <w:sz w:val="27"/>
          <w:szCs w:val="27"/>
        </w:rPr>
        <w:lastRenderedPageBreak/>
        <w:t xml:space="preserve">(2) </w:t>
      </w:r>
      <w:r w:rsidR="000C2B9E">
        <w:rPr>
          <w:color w:val="000000"/>
          <w:sz w:val="27"/>
          <w:szCs w:val="27"/>
        </w:rPr>
        <w:t>Rok za dostavu ponude iznosi najmanje 5 radnih dana od dana slanja poziva odabranim gospodarskim subjektima odnosno od dana javne objave poziva za dostavu ponude.</w:t>
      </w:r>
    </w:p>
    <w:p w14:paraId="7EFE5BB3" w14:textId="3C4313D5" w:rsidR="00B410B8" w:rsidRDefault="000A08E9" w:rsidP="000C2B9E">
      <w:pPr>
        <w:pStyle w:val="StandardWeb"/>
        <w:rPr>
          <w:color w:val="000000"/>
          <w:sz w:val="27"/>
          <w:szCs w:val="27"/>
        </w:rPr>
      </w:pPr>
      <w:r>
        <w:rPr>
          <w:color w:val="000000"/>
          <w:sz w:val="27"/>
          <w:szCs w:val="27"/>
        </w:rPr>
        <w:t xml:space="preserve">(3) </w:t>
      </w:r>
      <w:r w:rsidR="000C2B9E">
        <w:rPr>
          <w:color w:val="000000"/>
          <w:sz w:val="27"/>
          <w:szCs w:val="27"/>
        </w:rPr>
        <w:t xml:space="preserve">Ponude se dostavljaju putem EOJN RH osim dijelova za koje je u pozivu za dostavu ponuda navedeno da se dostavljaju pismenim putem na adresu Naručitelja kao odvojeni dijelovi ponuda. </w:t>
      </w:r>
    </w:p>
    <w:p w14:paraId="0507F15B" w14:textId="403662FB" w:rsidR="000C2B9E" w:rsidRDefault="000A08E9" w:rsidP="000C2B9E">
      <w:pPr>
        <w:pStyle w:val="StandardWeb"/>
        <w:rPr>
          <w:color w:val="000000"/>
          <w:sz w:val="27"/>
          <w:szCs w:val="27"/>
        </w:rPr>
      </w:pPr>
      <w:r>
        <w:rPr>
          <w:color w:val="000000"/>
          <w:sz w:val="27"/>
          <w:szCs w:val="27"/>
        </w:rPr>
        <w:t xml:space="preserve">(4) </w:t>
      </w:r>
      <w:r w:rsidR="000C2B9E">
        <w:rPr>
          <w:color w:val="000000"/>
          <w:sz w:val="27"/>
          <w:szCs w:val="27"/>
        </w:rPr>
        <w:t>Smatra se da je ponuda zaprimljena u trenutku dostave putem EOJN RH neovisno o trenutku dostave odvojenog dijela ponude.</w:t>
      </w:r>
    </w:p>
    <w:p w14:paraId="1CC2EC27" w14:textId="62AB4750" w:rsidR="000C2B9E" w:rsidRDefault="000A08E9" w:rsidP="000C2B9E">
      <w:pPr>
        <w:pStyle w:val="StandardWeb"/>
        <w:rPr>
          <w:color w:val="000000"/>
          <w:sz w:val="27"/>
          <w:szCs w:val="27"/>
        </w:rPr>
      </w:pPr>
      <w:r>
        <w:rPr>
          <w:color w:val="000000"/>
          <w:sz w:val="27"/>
          <w:szCs w:val="27"/>
        </w:rPr>
        <w:t xml:space="preserve">(5) </w:t>
      </w:r>
      <w:r w:rsidR="000C2B9E">
        <w:rPr>
          <w:color w:val="000000"/>
          <w:sz w:val="27"/>
          <w:szCs w:val="27"/>
        </w:rPr>
        <w:t xml:space="preserve">Odvojeni dijelovi ponude koji ne </w:t>
      </w:r>
      <w:r w:rsidR="00B410B8">
        <w:rPr>
          <w:color w:val="000000"/>
          <w:sz w:val="27"/>
          <w:szCs w:val="27"/>
        </w:rPr>
        <w:t>dođu</w:t>
      </w:r>
      <w:r w:rsidR="000C2B9E">
        <w:rPr>
          <w:color w:val="000000"/>
          <w:sz w:val="27"/>
          <w:szCs w:val="27"/>
        </w:rPr>
        <w:t xml:space="preserve"> na adresu Naručitelja u zadanom roku ne uzimaju se u razmatranje nego se neotvoreni vraćaju ponuditeljima uz dokaz da su bili zaprimljeni nakon isteka roka za dostavu ponuda.</w:t>
      </w:r>
    </w:p>
    <w:p w14:paraId="7CEA6191" w14:textId="55A4C822" w:rsidR="000C2B9E" w:rsidRDefault="000A08E9" w:rsidP="000C2B9E">
      <w:pPr>
        <w:pStyle w:val="StandardWeb"/>
        <w:rPr>
          <w:color w:val="000000"/>
          <w:sz w:val="27"/>
          <w:szCs w:val="27"/>
        </w:rPr>
      </w:pPr>
      <w:r>
        <w:rPr>
          <w:color w:val="000000"/>
          <w:sz w:val="27"/>
          <w:szCs w:val="27"/>
        </w:rPr>
        <w:t xml:space="preserve">(6) </w:t>
      </w:r>
      <w:r w:rsidR="000C2B9E">
        <w:rPr>
          <w:color w:val="000000"/>
          <w:sz w:val="27"/>
          <w:szCs w:val="27"/>
        </w:rPr>
        <w:t>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w:t>
      </w:r>
    </w:p>
    <w:p w14:paraId="673474F5" w14:textId="45363F20" w:rsidR="00131924" w:rsidRPr="00131924" w:rsidRDefault="00131924" w:rsidP="00131924">
      <w:pPr>
        <w:pStyle w:val="StandardWeb"/>
        <w:spacing w:before="120" w:beforeAutospacing="0" w:after="0" w:afterAutospacing="0"/>
        <w:jc w:val="center"/>
        <w:rPr>
          <w:b/>
          <w:bCs/>
          <w:color w:val="000000"/>
          <w:sz w:val="27"/>
          <w:szCs w:val="27"/>
        </w:rPr>
      </w:pPr>
      <w:r w:rsidRPr="00131924">
        <w:rPr>
          <w:b/>
          <w:bCs/>
          <w:color w:val="000000"/>
          <w:sz w:val="27"/>
          <w:szCs w:val="27"/>
        </w:rPr>
        <w:t>XII. UVJETI ZA IZRADU PONUDE</w:t>
      </w:r>
    </w:p>
    <w:p w14:paraId="46ADE9DE" w14:textId="5F84B5F7" w:rsidR="000C2B9E" w:rsidRPr="00131924" w:rsidRDefault="000C2B9E" w:rsidP="00131924">
      <w:pPr>
        <w:pStyle w:val="StandardWeb"/>
        <w:spacing w:before="120" w:beforeAutospacing="0" w:after="0" w:afterAutospacing="0"/>
        <w:jc w:val="center"/>
        <w:rPr>
          <w:b/>
          <w:bCs/>
          <w:color w:val="000000"/>
          <w:sz w:val="27"/>
          <w:szCs w:val="27"/>
        </w:rPr>
      </w:pPr>
      <w:r w:rsidRPr="00131924">
        <w:rPr>
          <w:b/>
          <w:bCs/>
          <w:color w:val="000000"/>
          <w:sz w:val="27"/>
          <w:szCs w:val="27"/>
        </w:rPr>
        <w:t>Članak 1</w:t>
      </w:r>
      <w:r w:rsidR="00131924" w:rsidRPr="00131924">
        <w:rPr>
          <w:b/>
          <w:bCs/>
          <w:color w:val="000000"/>
          <w:sz w:val="27"/>
          <w:szCs w:val="27"/>
        </w:rPr>
        <w:t>5</w:t>
      </w:r>
      <w:r w:rsidRPr="00131924">
        <w:rPr>
          <w:b/>
          <w:bCs/>
          <w:color w:val="000000"/>
          <w:sz w:val="27"/>
          <w:szCs w:val="27"/>
        </w:rPr>
        <w:t>.</w:t>
      </w:r>
    </w:p>
    <w:p w14:paraId="18F1BC99" w14:textId="5E823405" w:rsidR="000C2B9E" w:rsidRDefault="000A08E9" w:rsidP="000C2B9E">
      <w:pPr>
        <w:pStyle w:val="StandardWeb"/>
        <w:rPr>
          <w:color w:val="000000"/>
          <w:sz w:val="27"/>
          <w:szCs w:val="27"/>
        </w:rPr>
      </w:pPr>
      <w:r>
        <w:rPr>
          <w:color w:val="000000"/>
          <w:sz w:val="27"/>
          <w:szCs w:val="27"/>
        </w:rPr>
        <w:t xml:space="preserve">(1) </w:t>
      </w:r>
      <w:r w:rsidR="000C2B9E">
        <w:rPr>
          <w:color w:val="000000"/>
          <w:sz w:val="27"/>
          <w:szCs w:val="27"/>
        </w:rPr>
        <w:t>U pozivu za dostavu ponude Naručitelj će odrediti uvjete koje ponuditelji moraju zadovoljiti kako bi ponuda bila važeća, kao što su dostava određenih dokumenata, jamstva</w:t>
      </w:r>
      <w:r w:rsidR="00A02795">
        <w:rPr>
          <w:color w:val="000000"/>
          <w:sz w:val="27"/>
          <w:szCs w:val="27"/>
        </w:rPr>
        <w:t xml:space="preserve"> i </w:t>
      </w:r>
      <w:r w:rsidR="000C2B9E">
        <w:rPr>
          <w:color w:val="000000"/>
          <w:sz w:val="27"/>
          <w:szCs w:val="27"/>
        </w:rPr>
        <w:t>sl.</w:t>
      </w:r>
    </w:p>
    <w:p w14:paraId="6D65804D" w14:textId="465EB9DD" w:rsidR="008E400A" w:rsidRDefault="000A08E9" w:rsidP="000C2B9E">
      <w:pPr>
        <w:pStyle w:val="StandardWeb"/>
        <w:rPr>
          <w:color w:val="000000"/>
          <w:sz w:val="27"/>
          <w:szCs w:val="27"/>
        </w:rPr>
      </w:pPr>
      <w:r>
        <w:rPr>
          <w:color w:val="000000"/>
          <w:sz w:val="27"/>
          <w:szCs w:val="27"/>
        </w:rPr>
        <w:t xml:space="preserve">(2) </w:t>
      </w:r>
      <w:r w:rsidR="000C2B9E">
        <w:rPr>
          <w:color w:val="000000"/>
          <w:sz w:val="27"/>
          <w:szCs w:val="27"/>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w:t>
      </w:r>
    </w:p>
    <w:p w14:paraId="5C5E3298" w14:textId="150C6077" w:rsidR="00132A43" w:rsidRDefault="000A08E9" w:rsidP="000C2B9E">
      <w:pPr>
        <w:pStyle w:val="StandardWeb"/>
        <w:rPr>
          <w:color w:val="000000"/>
          <w:sz w:val="27"/>
          <w:szCs w:val="27"/>
        </w:rPr>
      </w:pPr>
      <w:r>
        <w:rPr>
          <w:color w:val="000000"/>
          <w:sz w:val="27"/>
          <w:szCs w:val="27"/>
        </w:rPr>
        <w:t>(</w:t>
      </w:r>
      <w:r w:rsidR="00A02795">
        <w:rPr>
          <w:color w:val="000000"/>
          <w:sz w:val="27"/>
          <w:szCs w:val="27"/>
        </w:rPr>
        <w:t>3</w:t>
      </w:r>
      <w:r>
        <w:rPr>
          <w:color w:val="000000"/>
          <w:sz w:val="27"/>
          <w:szCs w:val="27"/>
        </w:rPr>
        <w:t xml:space="preserve">) </w:t>
      </w:r>
      <w:r w:rsidR="000C2B9E">
        <w:rPr>
          <w:color w:val="000000"/>
          <w:sz w:val="27"/>
          <w:szCs w:val="27"/>
        </w:rPr>
        <w:t>Sva komunikacija između gospodarskih subjekata i Naručitelja odvija se putem EOJN RH.</w:t>
      </w:r>
    </w:p>
    <w:p w14:paraId="213E5F2E" w14:textId="2E6E4A96" w:rsidR="00132A43" w:rsidRPr="00132A43" w:rsidRDefault="00132A43" w:rsidP="00132A43">
      <w:pPr>
        <w:pStyle w:val="StandardWeb"/>
        <w:spacing w:before="120" w:beforeAutospacing="0" w:after="0" w:afterAutospacing="0"/>
        <w:jc w:val="center"/>
        <w:rPr>
          <w:b/>
          <w:bCs/>
          <w:color w:val="000000"/>
          <w:sz w:val="27"/>
          <w:szCs w:val="27"/>
        </w:rPr>
      </w:pPr>
      <w:r w:rsidRPr="00132A43">
        <w:rPr>
          <w:b/>
          <w:bCs/>
          <w:color w:val="000000"/>
          <w:sz w:val="27"/>
          <w:szCs w:val="27"/>
        </w:rPr>
        <w:t>XII</w:t>
      </w:r>
      <w:r>
        <w:rPr>
          <w:b/>
          <w:bCs/>
          <w:color w:val="000000"/>
          <w:sz w:val="27"/>
          <w:szCs w:val="27"/>
        </w:rPr>
        <w:t>I</w:t>
      </w:r>
      <w:r w:rsidRPr="00132A43">
        <w:rPr>
          <w:b/>
          <w:bCs/>
          <w:color w:val="000000"/>
          <w:sz w:val="27"/>
          <w:szCs w:val="27"/>
        </w:rPr>
        <w:t>. KRITERIJ ZA ODABIR PONUDE</w:t>
      </w:r>
    </w:p>
    <w:p w14:paraId="0039E264" w14:textId="7311DB0E" w:rsidR="000C2B9E" w:rsidRPr="00132A43" w:rsidRDefault="000C2B9E" w:rsidP="00132A43">
      <w:pPr>
        <w:pStyle w:val="StandardWeb"/>
        <w:spacing w:before="120" w:beforeAutospacing="0" w:after="0" w:afterAutospacing="0"/>
        <w:jc w:val="center"/>
        <w:rPr>
          <w:b/>
          <w:bCs/>
          <w:color w:val="000000"/>
          <w:sz w:val="27"/>
          <w:szCs w:val="27"/>
        </w:rPr>
      </w:pPr>
      <w:r w:rsidRPr="00132A43">
        <w:rPr>
          <w:b/>
          <w:bCs/>
          <w:color w:val="000000"/>
          <w:sz w:val="27"/>
          <w:szCs w:val="27"/>
        </w:rPr>
        <w:t>Članak 1</w:t>
      </w:r>
      <w:r w:rsidR="00131924" w:rsidRPr="00132A43">
        <w:rPr>
          <w:b/>
          <w:bCs/>
          <w:color w:val="000000"/>
          <w:sz w:val="27"/>
          <w:szCs w:val="27"/>
        </w:rPr>
        <w:t>6</w:t>
      </w:r>
      <w:r w:rsidRPr="00132A43">
        <w:rPr>
          <w:b/>
          <w:bCs/>
          <w:color w:val="000000"/>
          <w:sz w:val="27"/>
          <w:szCs w:val="27"/>
        </w:rPr>
        <w:t>.</w:t>
      </w:r>
    </w:p>
    <w:p w14:paraId="47AECCCD" w14:textId="236C67DD" w:rsidR="000C2B9E" w:rsidRDefault="00132A43" w:rsidP="00132A43">
      <w:pPr>
        <w:pStyle w:val="StandardWeb"/>
        <w:rPr>
          <w:color w:val="000000"/>
          <w:sz w:val="27"/>
          <w:szCs w:val="27"/>
        </w:rPr>
      </w:pPr>
      <w:r>
        <w:rPr>
          <w:color w:val="000000"/>
          <w:sz w:val="27"/>
          <w:szCs w:val="27"/>
        </w:rPr>
        <w:t xml:space="preserve">(1) </w:t>
      </w:r>
      <w:r w:rsidR="000C2B9E">
        <w:rPr>
          <w:color w:val="000000"/>
          <w:sz w:val="27"/>
          <w:szCs w:val="27"/>
        </w:rPr>
        <w:t>Naručitelj u pozivu za dostavu ponude određuje kriterij za odabir ponude.</w:t>
      </w:r>
    </w:p>
    <w:p w14:paraId="66F3FF56" w14:textId="780AC04F" w:rsidR="008E400A" w:rsidRDefault="00132A43" w:rsidP="000C2B9E">
      <w:pPr>
        <w:pStyle w:val="StandardWeb"/>
        <w:rPr>
          <w:color w:val="000000"/>
          <w:sz w:val="27"/>
          <w:szCs w:val="27"/>
        </w:rPr>
      </w:pPr>
      <w:r>
        <w:rPr>
          <w:color w:val="000000"/>
          <w:sz w:val="27"/>
          <w:szCs w:val="27"/>
        </w:rPr>
        <w:t xml:space="preserve">(2) </w:t>
      </w:r>
      <w:r w:rsidR="000C2B9E">
        <w:rPr>
          <w:color w:val="000000"/>
          <w:sz w:val="27"/>
          <w:szCs w:val="27"/>
        </w:rPr>
        <w:t xml:space="preserve">Kriterij za odabir ponude može biti najniža cijena ili ekonomski najpovoljnija ponuda (ENP). </w:t>
      </w:r>
    </w:p>
    <w:p w14:paraId="47BBE4F0" w14:textId="424F3DCE" w:rsidR="00132A43" w:rsidRDefault="00132A43" w:rsidP="00132A43">
      <w:pPr>
        <w:pStyle w:val="StandardWeb"/>
        <w:rPr>
          <w:color w:val="000000"/>
          <w:sz w:val="27"/>
          <w:szCs w:val="27"/>
        </w:rPr>
      </w:pPr>
      <w:r>
        <w:rPr>
          <w:color w:val="000000"/>
          <w:sz w:val="27"/>
          <w:szCs w:val="27"/>
        </w:rPr>
        <w:lastRenderedPageBreak/>
        <w:t xml:space="preserve">(3) </w:t>
      </w:r>
      <w:r w:rsidR="000C2B9E">
        <w:rPr>
          <w:color w:val="000000"/>
          <w:sz w:val="27"/>
          <w:szCs w:val="27"/>
        </w:rPr>
        <w:t>U slučaju ekonomski najpovoljnije ponude Naručitelj će propisati elemente i način vrednovanja istih, uz uvjet da cijena mora biti jedan od elemenata. Ostali kriteriji ne smiju biti diskriminirajući i moraju biti povezani s predmetom nabave.</w:t>
      </w:r>
    </w:p>
    <w:p w14:paraId="7AC0AFA0" w14:textId="76DB0659" w:rsidR="000C2B9E" w:rsidRPr="00BE67E7" w:rsidRDefault="00132A43" w:rsidP="00132A43">
      <w:pPr>
        <w:pStyle w:val="StandardWeb"/>
        <w:spacing w:before="120" w:beforeAutospacing="0" w:after="0" w:afterAutospacing="0"/>
        <w:jc w:val="center"/>
        <w:rPr>
          <w:b/>
          <w:bCs/>
          <w:color w:val="000000"/>
          <w:sz w:val="27"/>
          <w:szCs w:val="27"/>
        </w:rPr>
      </w:pPr>
      <w:r>
        <w:rPr>
          <w:b/>
          <w:bCs/>
          <w:color w:val="000000"/>
          <w:sz w:val="27"/>
          <w:szCs w:val="27"/>
        </w:rPr>
        <w:t>XI</w:t>
      </w:r>
      <w:r w:rsidR="00915AFB">
        <w:rPr>
          <w:b/>
          <w:bCs/>
          <w:color w:val="000000"/>
          <w:sz w:val="27"/>
          <w:szCs w:val="27"/>
        </w:rPr>
        <w:t>X</w:t>
      </w:r>
      <w:r>
        <w:rPr>
          <w:b/>
          <w:bCs/>
          <w:color w:val="000000"/>
          <w:sz w:val="27"/>
          <w:szCs w:val="27"/>
        </w:rPr>
        <w:t>. OTVARANJE, PREGLED I OCJENA PONUDA</w:t>
      </w:r>
    </w:p>
    <w:p w14:paraId="4D1E8BE7" w14:textId="4D24E41A" w:rsidR="000C2B9E" w:rsidRPr="00BE67E7" w:rsidRDefault="000C2B9E" w:rsidP="00132A43">
      <w:pPr>
        <w:pStyle w:val="StandardWeb"/>
        <w:spacing w:before="120" w:beforeAutospacing="0" w:after="0" w:afterAutospacing="0"/>
        <w:jc w:val="center"/>
        <w:rPr>
          <w:b/>
          <w:bCs/>
          <w:color w:val="000000"/>
          <w:sz w:val="27"/>
          <w:szCs w:val="27"/>
        </w:rPr>
      </w:pPr>
      <w:r w:rsidRPr="00BE67E7">
        <w:rPr>
          <w:b/>
          <w:bCs/>
          <w:color w:val="000000"/>
          <w:sz w:val="27"/>
          <w:szCs w:val="27"/>
        </w:rPr>
        <w:t>Članak 1</w:t>
      </w:r>
      <w:r w:rsidR="00131924">
        <w:rPr>
          <w:b/>
          <w:bCs/>
          <w:color w:val="000000"/>
          <w:sz w:val="27"/>
          <w:szCs w:val="27"/>
        </w:rPr>
        <w:t>7</w:t>
      </w:r>
      <w:r w:rsidRPr="00BE67E7">
        <w:rPr>
          <w:b/>
          <w:bCs/>
          <w:color w:val="000000"/>
          <w:sz w:val="27"/>
          <w:szCs w:val="27"/>
        </w:rPr>
        <w:t>.</w:t>
      </w:r>
    </w:p>
    <w:p w14:paraId="27EA03A5" w14:textId="65C6376C" w:rsidR="000C2B9E" w:rsidRDefault="00132A43" w:rsidP="000C2B9E">
      <w:pPr>
        <w:pStyle w:val="StandardWeb"/>
        <w:rPr>
          <w:color w:val="000000"/>
          <w:sz w:val="27"/>
          <w:szCs w:val="27"/>
        </w:rPr>
      </w:pPr>
      <w:r>
        <w:rPr>
          <w:color w:val="000000"/>
          <w:sz w:val="27"/>
          <w:szCs w:val="27"/>
        </w:rPr>
        <w:t xml:space="preserve">(1) </w:t>
      </w:r>
      <w:r w:rsidR="000C2B9E">
        <w:rPr>
          <w:color w:val="000000"/>
          <w:sz w:val="27"/>
          <w:szCs w:val="27"/>
        </w:rPr>
        <w:t>Pravodobno zaprimljene ponude otvaraju se istekom roka za dostavu ponuda automatski u sustavu EOJN RH, te se generira zapisnik o otvaranju ponuda. Otvaranju ponuda mora prisustvovati najmanje 1 (jedan) član povjerenstva. Otvaranje ponuda nije javno.</w:t>
      </w:r>
    </w:p>
    <w:p w14:paraId="579AABE7" w14:textId="6B011ACF" w:rsidR="000C2B9E" w:rsidRDefault="00132A43" w:rsidP="000C2B9E">
      <w:pPr>
        <w:pStyle w:val="StandardWeb"/>
        <w:rPr>
          <w:color w:val="000000"/>
          <w:sz w:val="27"/>
          <w:szCs w:val="27"/>
        </w:rPr>
      </w:pPr>
      <w:r>
        <w:rPr>
          <w:color w:val="000000"/>
          <w:sz w:val="27"/>
          <w:szCs w:val="27"/>
        </w:rPr>
        <w:t xml:space="preserve">(2) </w:t>
      </w:r>
      <w:r w:rsidR="000C2B9E">
        <w:rPr>
          <w:color w:val="000000"/>
          <w:sz w:val="27"/>
          <w:szCs w:val="27"/>
        </w:rPr>
        <w:t>Ponude koje nisu prispjele u roku i na način propisan pozivom za dostavu ponuda ne uzimaju se u razmatranje.</w:t>
      </w:r>
    </w:p>
    <w:p w14:paraId="40711104" w14:textId="04DF7404" w:rsidR="00BE67E7" w:rsidRDefault="00132A43" w:rsidP="000C2B9E">
      <w:pPr>
        <w:pStyle w:val="StandardWeb"/>
        <w:rPr>
          <w:color w:val="000000"/>
          <w:sz w:val="27"/>
          <w:szCs w:val="27"/>
        </w:rPr>
      </w:pPr>
      <w:r>
        <w:rPr>
          <w:color w:val="000000"/>
          <w:sz w:val="27"/>
          <w:szCs w:val="27"/>
        </w:rPr>
        <w:t xml:space="preserve">(3) </w:t>
      </w:r>
      <w:r w:rsidR="000C2B9E">
        <w:rPr>
          <w:color w:val="000000"/>
          <w:sz w:val="27"/>
          <w:szCs w:val="27"/>
        </w:rPr>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14:paraId="2D2428A8" w14:textId="78E4BBD7" w:rsidR="00BE67E7" w:rsidRDefault="00132A43" w:rsidP="000C2B9E">
      <w:pPr>
        <w:pStyle w:val="StandardWeb"/>
        <w:rPr>
          <w:color w:val="000000"/>
          <w:sz w:val="27"/>
          <w:szCs w:val="27"/>
        </w:rPr>
      </w:pPr>
      <w:r>
        <w:rPr>
          <w:color w:val="000000"/>
          <w:sz w:val="27"/>
          <w:szCs w:val="27"/>
        </w:rPr>
        <w:t xml:space="preserve">(4) </w:t>
      </w:r>
      <w:r w:rsidR="000C2B9E">
        <w:rPr>
          <w:color w:val="000000"/>
          <w:sz w:val="27"/>
          <w:szCs w:val="27"/>
        </w:rPr>
        <w:t xml:space="preserve">Ako u dostavljenim ponudama postoje manja odstupanja od zahtjeva koje je propisao Naručitelj, povjerenstvo može zatražiti od ponuditelja da dostavi očitovanje o izmjeni ponude u tom dijelu, na način kako je zahtijevao Naručitelj. </w:t>
      </w:r>
    </w:p>
    <w:p w14:paraId="14279CB8" w14:textId="1E65E5C0" w:rsidR="00BE67E7" w:rsidRDefault="00132A43" w:rsidP="000C2B9E">
      <w:pPr>
        <w:pStyle w:val="StandardWeb"/>
        <w:rPr>
          <w:color w:val="000000"/>
          <w:sz w:val="27"/>
          <w:szCs w:val="27"/>
        </w:rPr>
      </w:pPr>
      <w:r>
        <w:rPr>
          <w:color w:val="000000"/>
          <w:sz w:val="27"/>
          <w:szCs w:val="27"/>
        </w:rPr>
        <w:t xml:space="preserve">(5) </w:t>
      </w:r>
      <w:r w:rsidR="000C2B9E">
        <w:rPr>
          <w:color w:val="000000"/>
          <w:sz w:val="27"/>
          <w:szCs w:val="27"/>
        </w:rPr>
        <w:t xml:space="preserve">Ako ponuditelj u ostavljenom roku ne dostavi očitovanje ili odbije izmijeniti ponudu, Naručitelj će ponudu tog ponuditelja ocijeniti nevažećom i ista se neće dalje razmatrati. </w:t>
      </w:r>
    </w:p>
    <w:p w14:paraId="63C1AA63" w14:textId="22B76A2A" w:rsidR="000C2B9E" w:rsidRDefault="00132A43" w:rsidP="000C2B9E">
      <w:pPr>
        <w:pStyle w:val="StandardWeb"/>
        <w:rPr>
          <w:color w:val="000000"/>
          <w:sz w:val="27"/>
          <w:szCs w:val="27"/>
        </w:rPr>
      </w:pPr>
      <w:r>
        <w:rPr>
          <w:color w:val="000000"/>
          <w:sz w:val="27"/>
          <w:szCs w:val="27"/>
        </w:rPr>
        <w:t xml:space="preserve">(6) </w:t>
      </w:r>
      <w:r w:rsidR="000C2B9E">
        <w:rPr>
          <w:color w:val="000000"/>
          <w:sz w:val="27"/>
          <w:szCs w:val="27"/>
        </w:rPr>
        <w:t>Izmjene i dopune ponude ne smiju se odnositi na nuđene jedinične cijene niti rezultirati izmjenom rezultata vrednovanja ponuda prema kriteriju za odabir najpovoljnije ponude.</w:t>
      </w:r>
    </w:p>
    <w:p w14:paraId="67D16C0E" w14:textId="0EDA114E" w:rsidR="00BE67E7" w:rsidRDefault="00132A43" w:rsidP="000C2B9E">
      <w:pPr>
        <w:pStyle w:val="StandardWeb"/>
        <w:rPr>
          <w:color w:val="000000"/>
          <w:sz w:val="27"/>
          <w:szCs w:val="27"/>
        </w:rPr>
      </w:pPr>
      <w:r>
        <w:rPr>
          <w:color w:val="000000"/>
          <w:sz w:val="27"/>
          <w:szCs w:val="27"/>
        </w:rPr>
        <w:t xml:space="preserve">(7) </w:t>
      </w:r>
      <w:r w:rsidR="000C2B9E">
        <w:rPr>
          <w:color w:val="000000"/>
          <w:sz w:val="27"/>
          <w:szCs w:val="27"/>
        </w:rPr>
        <w:t xml:space="preserve">Ako ponuditelj ne dostavi svu traženu dokumentaciju Naručitelj ga može pozvati da upotpuni dokumente ili dostavi dokumente koje nije dostavio u ponudi (osim troškovnika i dokumenata koji se odnose na vrednovanje ponude prema kriterijima ENP). </w:t>
      </w:r>
    </w:p>
    <w:p w14:paraId="17B28045" w14:textId="6051C801" w:rsidR="000C2B9E" w:rsidRDefault="00132A43" w:rsidP="000C2B9E">
      <w:pPr>
        <w:pStyle w:val="StandardWeb"/>
        <w:rPr>
          <w:color w:val="000000"/>
          <w:sz w:val="27"/>
          <w:szCs w:val="27"/>
        </w:rPr>
      </w:pPr>
      <w:r>
        <w:rPr>
          <w:color w:val="000000"/>
          <w:sz w:val="27"/>
          <w:szCs w:val="27"/>
        </w:rPr>
        <w:t xml:space="preserve">(8) </w:t>
      </w:r>
      <w:r w:rsidR="000C2B9E">
        <w:rPr>
          <w:color w:val="000000"/>
          <w:sz w:val="27"/>
          <w:szCs w:val="27"/>
        </w:rPr>
        <w:t>Ukoliko su pojedini dokumenti ili dijelovi ponude nečitki ili nejasni, od ponuditelja se može zatražiti da ih pojasni. U slučaju utvrđene računske pogreške od ponuditelja će se zatražiti da prihvati ispravak.</w:t>
      </w:r>
    </w:p>
    <w:p w14:paraId="35EF848C" w14:textId="79367192" w:rsidR="000C2B9E" w:rsidRDefault="00132A43" w:rsidP="000C2B9E">
      <w:pPr>
        <w:pStyle w:val="StandardWeb"/>
        <w:rPr>
          <w:color w:val="000000"/>
          <w:sz w:val="27"/>
          <w:szCs w:val="27"/>
        </w:rPr>
      </w:pPr>
      <w:r>
        <w:rPr>
          <w:color w:val="000000"/>
          <w:sz w:val="27"/>
          <w:szCs w:val="27"/>
        </w:rPr>
        <w:t xml:space="preserve">(9) </w:t>
      </w:r>
      <w:r w:rsidR="000C2B9E">
        <w:rPr>
          <w:color w:val="000000"/>
          <w:sz w:val="27"/>
          <w:szCs w:val="27"/>
        </w:rPr>
        <w:t>U slučaju da ponuditelj ne prihvati ispravak računske pogreške ili ne pojasni/upotpuni ponudu, ista će biti odbijena.</w:t>
      </w:r>
    </w:p>
    <w:p w14:paraId="40BCD284" w14:textId="705B7535" w:rsidR="000C2B9E" w:rsidRDefault="00132A43" w:rsidP="000C2B9E">
      <w:pPr>
        <w:pStyle w:val="StandardWeb"/>
        <w:rPr>
          <w:color w:val="000000"/>
          <w:sz w:val="27"/>
          <w:szCs w:val="27"/>
        </w:rPr>
      </w:pPr>
      <w:r>
        <w:rPr>
          <w:color w:val="000000"/>
          <w:sz w:val="27"/>
          <w:szCs w:val="27"/>
        </w:rPr>
        <w:lastRenderedPageBreak/>
        <w:t xml:space="preserve">(10) </w:t>
      </w:r>
      <w:r w:rsidR="000C2B9E">
        <w:rPr>
          <w:color w:val="000000"/>
          <w:sz w:val="27"/>
          <w:szCs w:val="27"/>
        </w:rPr>
        <w:t>Iz zapisnika moraju biti vidljivi svi elementi koji su utjecali na ocjenu ponuda i prijedlog za odabir odnosno poništenje postupka.</w:t>
      </w:r>
    </w:p>
    <w:p w14:paraId="7FAC7021" w14:textId="177438AF" w:rsidR="00132A43" w:rsidRPr="00132A43" w:rsidRDefault="00132A43" w:rsidP="00132A43">
      <w:pPr>
        <w:pStyle w:val="StandardWeb"/>
        <w:spacing w:before="120" w:beforeAutospacing="0" w:after="0" w:afterAutospacing="0"/>
        <w:jc w:val="center"/>
        <w:rPr>
          <w:b/>
          <w:bCs/>
          <w:color w:val="000000"/>
          <w:sz w:val="27"/>
          <w:szCs w:val="27"/>
        </w:rPr>
      </w:pPr>
      <w:r w:rsidRPr="00132A43">
        <w:rPr>
          <w:b/>
          <w:bCs/>
          <w:color w:val="000000"/>
          <w:sz w:val="27"/>
          <w:szCs w:val="27"/>
        </w:rPr>
        <w:t>XX. ODLUKA O ODABIRU ILI PONIŠTENJU POSTUPKA</w:t>
      </w:r>
    </w:p>
    <w:p w14:paraId="34CF7818" w14:textId="555C7A01" w:rsidR="000C2B9E" w:rsidRPr="00132A43" w:rsidRDefault="000C2B9E" w:rsidP="00132A43">
      <w:pPr>
        <w:pStyle w:val="StandardWeb"/>
        <w:spacing w:before="120" w:beforeAutospacing="0" w:after="0" w:afterAutospacing="0"/>
        <w:jc w:val="center"/>
        <w:rPr>
          <w:b/>
          <w:bCs/>
          <w:color w:val="000000"/>
          <w:sz w:val="27"/>
          <w:szCs w:val="27"/>
        </w:rPr>
      </w:pPr>
      <w:r w:rsidRPr="00132A43">
        <w:rPr>
          <w:b/>
          <w:bCs/>
          <w:color w:val="000000"/>
          <w:sz w:val="27"/>
          <w:szCs w:val="27"/>
        </w:rPr>
        <w:t>Članak 1</w:t>
      </w:r>
      <w:r w:rsidR="00131924" w:rsidRPr="00132A43">
        <w:rPr>
          <w:b/>
          <w:bCs/>
          <w:color w:val="000000"/>
          <w:sz w:val="27"/>
          <w:szCs w:val="27"/>
        </w:rPr>
        <w:t>8</w:t>
      </w:r>
      <w:r w:rsidRPr="00132A43">
        <w:rPr>
          <w:b/>
          <w:bCs/>
          <w:color w:val="000000"/>
          <w:sz w:val="27"/>
          <w:szCs w:val="27"/>
        </w:rPr>
        <w:t>.</w:t>
      </w:r>
    </w:p>
    <w:p w14:paraId="163F09A9" w14:textId="0D5CD1FB" w:rsidR="000C2B9E" w:rsidRDefault="00132A43" w:rsidP="00132A43">
      <w:pPr>
        <w:pStyle w:val="StandardWeb"/>
        <w:rPr>
          <w:color w:val="000000"/>
          <w:sz w:val="27"/>
          <w:szCs w:val="27"/>
        </w:rPr>
      </w:pPr>
      <w:r>
        <w:rPr>
          <w:color w:val="000000"/>
          <w:sz w:val="27"/>
          <w:szCs w:val="27"/>
        </w:rPr>
        <w:t xml:space="preserve">(1) </w:t>
      </w:r>
      <w:r w:rsidR="000C2B9E">
        <w:rPr>
          <w:color w:val="000000"/>
          <w:sz w:val="27"/>
          <w:szCs w:val="27"/>
        </w:rPr>
        <w:t xml:space="preserve">Postupak jednostavne nabave završava donošenjem odluke o odabiru ili poništenju, koju donosi </w:t>
      </w:r>
      <w:r w:rsidR="00BE67E7">
        <w:rPr>
          <w:color w:val="000000"/>
          <w:sz w:val="27"/>
          <w:szCs w:val="27"/>
        </w:rPr>
        <w:t>čelnik</w:t>
      </w:r>
      <w:r w:rsidR="000C2B9E">
        <w:rPr>
          <w:color w:val="000000"/>
          <w:sz w:val="27"/>
          <w:szCs w:val="27"/>
        </w:rPr>
        <w:t xml:space="preserve"> na temelju prijedloga povjerenstva.</w:t>
      </w:r>
    </w:p>
    <w:p w14:paraId="0B62632D" w14:textId="4C2AD466" w:rsidR="000C2B9E" w:rsidRDefault="00132A43" w:rsidP="000C2B9E">
      <w:pPr>
        <w:pStyle w:val="StandardWeb"/>
        <w:rPr>
          <w:color w:val="000000"/>
          <w:sz w:val="27"/>
          <w:szCs w:val="27"/>
        </w:rPr>
      </w:pPr>
      <w:r>
        <w:rPr>
          <w:color w:val="000000"/>
          <w:sz w:val="27"/>
          <w:szCs w:val="27"/>
        </w:rPr>
        <w:t xml:space="preserve">(2) </w:t>
      </w:r>
      <w:r w:rsidR="000C2B9E">
        <w:rPr>
          <w:color w:val="000000"/>
          <w:sz w:val="27"/>
          <w:szCs w:val="27"/>
        </w:rPr>
        <w:t>Za odabir je dovoljna jedna valjana ponuda.</w:t>
      </w:r>
    </w:p>
    <w:p w14:paraId="58837376" w14:textId="490C85B9" w:rsidR="000C2B9E" w:rsidRDefault="00132A43" w:rsidP="000C2B9E">
      <w:pPr>
        <w:pStyle w:val="StandardWeb"/>
        <w:rPr>
          <w:color w:val="000000"/>
          <w:sz w:val="27"/>
          <w:szCs w:val="27"/>
        </w:rPr>
      </w:pPr>
      <w:r>
        <w:rPr>
          <w:color w:val="000000"/>
          <w:sz w:val="27"/>
          <w:szCs w:val="27"/>
        </w:rPr>
        <w:t xml:space="preserve">(3) </w:t>
      </w:r>
      <w:r w:rsidR="000C2B9E">
        <w:rPr>
          <w:color w:val="000000"/>
          <w:sz w:val="27"/>
          <w:szCs w:val="27"/>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54317CA7" w14:textId="06B6D197" w:rsidR="00BE67E7" w:rsidRDefault="00132A43" w:rsidP="000C2B9E">
      <w:pPr>
        <w:pStyle w:val="StandardWeb"/>
        <w:rPr>
          <w:color w:val="000000"/>
          <w:sz w:val="27"/>
          <w:szCs w:val="27"/>
        </w:rPr>
      </w:pPr>
      <w:r>
        <w:rPr>
          <w:color w:val="000000"/>
          <w:sz w:val="27"/>
          <w:szCs w:val="27"/>
        </w:rPr>
        <w:t xml:space="preserve">(4) </w:t>
      </w:r>
      <w:r w:rsidR="000C2B9E">
        <w:rPr>
          <w:color w:val="000000"/>
          <w:sz w:val="27"/>
          <w:szCs w:val="27"/>
        </w:rPr>
        <w:t xml:space="preserve">S odabranim ponuditeljem sklapa se ugovor o nabavi. </w:t>
      </w:r>
    </w:p>
    <w:p w14:paraId="45F165F6" w14:textId="1B402064" w:rsidR="000C2B9E" w:rsidRDefault="00132A43" w:rsidP="000C2B9E">
      <w:pPr>
        <w:pStyle w:val="StandardWeb"/>
        <w:rPr>
          <w:color w:val="000000"/>
          <w:sz w:val="27"/>
          <w:szCs w:val="27"/>
        </w:rPr>
      </w:pPr>
      <w:r>
        <w:rPr>
          <w:color w:val="000000"/>
          <w:sz w:val="27"/>
          <w:szCs w:val="27"/>
        </w:rPr>
        <w:t xml:space="preserve">(5) </w:t>
      </w:r>
      <w:r w:rsidR="000C2B9E">
        <w:rPr>
          <w:color w:val="000000"/>
          <w:sz w:val="27"/>
          <w:szCs w:val="27"/>
        </w:rPr>
        <w:t>Ugovorni odnos može se ostvariti po isteku roka za izjavljivanje prigovora odnosno rješavanja po prigovoru.</w:t>
      </w:r>
    </w:p>
    <w:p w14:paraId="58E09C83" w14:textId="17D20E68" w:rsidR="000C2B9E" w:rsidRDefault="00E84F6E" w:rsidP="00A02795">
      <w:pPr>
        <w:pStyle w:val="StandardWeb"/>
        <w:rPr>
          <w:color w:val="000000"/>
          <w:sz w:val="27"/>
          <w:szCs w:val="27"/>
        </w:rPr>
      </w:pPr>
      <w:r>
        <w:rPr>
          <w:color w:val="000000"/>
          <w:sz w:val="27"/>
          <w:szCs w:val="27"/>
        </w:rPr>
        <w:t xml:space="preserve">(6) </w:t>
      </w:r>
      <w:r w:rsidR="000C2B9E">
        <w:rPr>
          <w:color w:val="000000"/>
          <w:sz w:val="27"/>
          <w:szCs w:val="27"/>
        </w:rPr>
        <w:t>Naručitelj će poništiti postupak nabave u slučaju:</w:t>
      </w:r>
    </w:p>
    <w:p w14:paraId="3BE13E5C" w14:textId="77777777" w:rsidR="000C2B9E" w:rsidRDefault="000C2B9E" w:rsidP="00A02795">
      <w:pPr>
        <w:pStyle w:val="StandardWeb"/>
        <w:spacing w:before="0" w:beforeAutospacing="0" w:after="120" w:afterAutospacing="0"/>
        <w:rPr>
          <w:color w:val="000000"/>
          <w:sz w:val="27"/>
          <w:szCs w:val="27"/>
        </w:rPr>
      </w:pPr>
      <w:r>
        <w:rPr>
          <w:color w:val="000000"/>
          <w:sz w:val="27"/>
          <w:szCs w:val="27"/>
        </w:rPr>
        <w:t>1. ako ne dobije niti jednu ponudu,</w:t>
      </w:r>
    </w:p>
    <w:p w14:paraId="4B22110F" w14:textId="77777777" w:rsidR="000C2B9E" w:rsidRDefault="000C2B9E" w:rsidP="00A02795">
      <w:pPr>
        <w:pStyle w:val="StandardWeb"/>
        <w:spacing w:before="0" w:beforeAutospacing="0" w:after="120" w:afterAutospacing="0"/>
        <w:rPr>
          <w:color w:val="000000"/>
          <w:sz w:val="27"/>
          <w:szCs w:val="27"/>
        </w:rPr>
      </w:pPr>
      <w:r>
        <w:rPr>
          <w:color w:val="000000"/>
          <w:sz w:val="27"/>
          <w:szCs w:val="27"/>
        </w:rPr>
        <w:t>2. ako su sve pristigle ponude nevažeće,</w:t>
      </w:r>
    </w:p>
    <w:p w14:paraId="044309C0" w14:textId="77777777" w:rsidR="00A02795" w:rsidRDefault="000C2B9E" w:rsidP="00A02795">
      <w:pPr>
        <w:pStyle w:val="StandardWeb"/>
        <w:spacing w:before="0" w:beforeAutospacing="0" w:after="120" w:afterAutospacing="0"/>
        <w:rPr>
          <w:color w:val="000000"/>
          <w:sz w:val="27"/>
          <w:szCs w:val="27"/>
        </w:rPr>
      </w:pPr>
      <w:r>
        <w:rPr>
          <w:color w:val="000000"/>
          <w:sz w:val="27"/>
          <w:szCs w:val="27"/>
        </w:rPr>
        <w:t xml:space="preserve">3. ako je cijena najbolje ocijenjene ponude veća od planiranih sredstava za nabavu, </w:t>
      </w:r>
    </w:p>
    <w:p w14:paraId="74F54AC8" w14:textId="5EA53DDC" w:rsidR="000C2B9E" w:rsidRDefault="000C2B9E" w:rsidP="00A02795">
      <w:pPr>
        <w:pStyle w:val="StandardWeb"/>
        <w:spacing w:before="0" w:beforeAutospacing="0" w:after="120" w:afterAutospacing="0"/>
        <w:rPr>
          <w:color w:val="000000"/>
          <w:sz w:val="27"/>
          <w:szCs w:val="27"/>
        </w:rPr>
      </w:pPr>
      <w:r>
        <w:rPr>
          <w:color w:val="000000"/>
          <w:sz w:val="27"/>
          <w:szCs w:val="27"/>
        </w:rPr>
        <w:t>osim ako se Naručitelj obveže osigurati nedostajuća sredstva,</w:t>
      </w:r>
    </w:p>
    <w:p w14:paraId="2F0D211D" w14:textId="77777777" w:rsidR="00A02795" w:rsidRDefault="00A02795" w:rsidP="00A02795">
      <w:pPr>
        <w:pStyle w:val="StandardWeb"/>
        <w:spacing w:before="0" w:beforeAutospacing="0" w:after="120" w:afterAutospacing="0"/>
        <w:rPr>
          <w:color w:val="000000"/>
          <w:sz w:val="27"/>
          <w:szCs w:val="27"/>
        </w:rPr>
      </w:pPr>
      <w:r>
        <w:rPr>
          <w:color w:val="000000"/>
          <w:sz w:val="27"/>
          <w:szCs w:val="27"/>
        </w:rPr>
        <w:t>4</w:t>
      </w:r>
      <w:r w:rsidR="000C2B9E">
        <w:rPr>
          <w:color w:val="000000"/>
          <w:sz w:val="27"/>
          <w:szCs w:val="27"/>
        </w:rPr>
        <w:t xml:space="preserve">. ako cijena najpovoljnije ponude prelazi iznos za koji je potrebno provesti </w:t>
      </w:r>
    </w:p>
    <w:p w14:paraId="7B043090" w14:textId="1AD9C2A6" w:rsidR="000C2B9E" w:rsidRDefault="000C2B9E" w:rsidP="00A02795">
      <w:pPr>
        <w:pStyle w:val="StandardWeb"/>
        <w:spacing w:before="0" w:beforeAutospacing="0" w:after="120" w:afterAutospacing="0"/>
        <w:rPr>
          <w:color w:val="000000"/>
          <w:sz w:val="27"/>
          <w:szCs w:val="27"/>
        </w:rPr>
      </w:pPr>
      <w:r>
        <w:rPr>
          <w:color w:val="000000"/>
          <w:sz w:val="27"/>
          <w:szCs w:val="27"/>
        </w:rPr>
        <w:t>postupak javne nabave,</w:t>
      </w:r>
    </w:p>
    <w:p w14:paraId="6AC7F6F4" w14:textId="5D504C4C" w:rsidR="000C2B9E" w:rsidRDefault="00A02795" w:rsidP="00A02795">
      <w:pPr>
        <w:pStyle w:val="StandardWeb"/>
        <w:spacing w:before="0" w:beforeAutospacing="0" w:after="120" w:afterAutospacing="0"/>
        <w:rPr>
          <w:color w:val="000000"/>
          <w:sz w:val="27"/>
          <w:szCs w:val="27"/>
        </w:rPr>
      </w:pPr>
      <w:r>
        <w:rPr>
          <w:color w:val="000000"/>
          <w:sz w:val="27"/>
          <w:szCs w:val="27"/>
        </w:rPr>
        <w:t>5</w:t>
      </w:r>
      <w:r w:rsidR="000C2B9E">
        <w:rPr>
          <w:color w:val="000000"/>
          <w:sz w:val="27"/>
          <w:szCs w:val="27"/>
        </w:rPr>
        <w:t>. 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3D712212" w14:textId="25BC21F7" w:rsidR="00A02795" w:rsidRDefault="00A02795" w:rsidP="00A02795">
      <w:pPr>
        <w:pStyle w:val="StandardWeb"/>
        <w:spacing w:before="0" w:beforeAutospacing="0" w:after="120" w:afterAutospacing="0"/>
        <w:rPr>
          <w:color w:val="000000"/>
          <w:sz w:val="27"/>
          <w:szCs w:val="27"/>
        </w:rPr>
      </w:pPr>
      <w:r>
        <w:rPr>
          <w:color w:val="000000"/>
          <w:sz w:val="27"/>
          <w:szCs w:val="27"/>
        </w:rPr>
        <w:t>6</w:t>
      </w:r>
      <w:r w:rsidR="000C2B9E">
        <w:rPr>
          <w:color w:val="000000"/>
          <w:sz w:val="27"/>
          <w:szCs w:val="27"/>
        </w:rPr>
        <w:t>. ako prestane potreba za predmetnom nabavom.</w:t>
      </w:r>
    </w:p>
    <w:p w14:paraId="3D6FBEB2" w14:textId="77777777" w:rsidR="00A02795" w:rsidRDefault="00A02795" w:rsidP="00A02795">
      <w:pPr>
        <w:pStyle w:val="StandardWeb"/>
        <w:spacing w:before="0" w:beforeAutospacing="0" w:after="120" w:afterAutospacing="0"/>
        <w:rPr>
          <w:color w:val="000000"/>
          <w:sz w:val="27"/>
          <w:szCs w:val="27"/>
        </w:rPr>
      </w:pPr>
    </w:p>
    <w:p w14:paraId="54A35A76" w14:textId="00CBCC71" w:rsidR="000C2B9E" w:rsidRPr="00BE67E7" w:rsidRDefault="00E84F6E" w:rsidP="00E84F6E">
      <w:pPr>
        <w:pStyle w:val="StandardWeb"/>
        <w:spacing w:before="120" w:beforeAutospacing="0" w:after="0" w:afterAutospacing="0"/>
        <w:jc w:val="center"/>
        <w:rPr>
          <w:b/>
          <w:bCs/>
          <w:color w:val="000000"/>
          <w:sz w:val="27"/>
          <w:szCs w:val="27"/>
        </w:rPr>
      </w:pPr>
      <w:r>
        <w:rPr>
          <w:b/>
          <w:bCs/>
          <w:color w:val="000000"/>
          <w:sz w:val="27"/>
          <w:szCs w:val="27"/>
        </w:rPr>
        <w:t>XXI. UGOVORNI ODNOS</w:t>
      </w:r>
    </w:p>
    <w:p w14:paraId="19D25083" w14:textId="4D1BA0F5" w:rsidR="000C2B9E" w:rsidRPr="00BE67E7" w:rsidRDefault="000C2B9E" w:rsidP="00E84F6E">
      <w:pPr>
        <w:pStyle w:val="StandardWeb"/>
        <w:spacing w:before="120" w:beforeAutospacing="0" w:after="0" w:afterAutospacing="0"/>
        <w:jc w:val="center"/>
        <w:rPr>
          <w:b/>
          <w:bCs/>
          <w:color w:val="000000"/>
          <w:sz w:val="27"/>
          <w:szCs w:val="27"/>
        </w:rPr>
      </w:pPr>
      <w:r w:rsidRPr="00BE67E7">
        <w:rPr>
          <w:b/>
          <w:bCs/>
          <w:color w:val="000000"/>
          <w:sz w:val="27"/>
          <w:szCs w:val="27"/>
        </w:rPr>
        <w:t xml:space="preserve">Članak </w:t>
      </w:r>
      <w:r w:rsidR="00E84F6E">
        <w:rPr>
          <w:b/>
          <w:bCs/>
          <w:color w:val="000000"/>
          <w:sz w:val="27"/>
          <w:szCs w:val="27"/>
        </w:rPr>
        <w:t>19</w:t>
      </w:r>
      <w:r w:rsidRPr="00BE67E7">
        <w:rPr>
          <w:b/>
          <w:bCs/>
          <w:color w:val="000000"/>
          <w:sz w:val="27"/>
          <w:szCs w:val="27"/>
        </w:rPr>
        <w:t>.</w:t>
      </w:r>
    </w:p>
    <w:p w14:paraId="553ACD11" w14:textId="6B306CB7" w:rsidR="00681E1C" w:rsidRDefault="00E84F6E" w:rsidP="00E84F6E">
      <w:pPr>
        <w:pStyle w:val="StandardWeb"/>
        <w:rPr>
          <w:color w:val="000000"/>
          <w:sz w:val="27"/>
          <w:szCs w:val="27"/>
        </w:rPr>
      </w:pPr>
      <w:r>
        <w:rPr>
          <w:color w:val="000000"/>
          <w:sz w:val="27"/>
          <w:szCs w:val="27"/>
        </w:rPr>
        <w:t xml:space="preserve">(1) </w:t>
      </w:r>
      <w:r w:rsidR="000C2B9E">
        <w:rPr>
          <w:color w:val="000000"/>
          <w:sz w:val="27"/>
          <w:szCs w:val="27"/>
        </w:rPr>
        <w:t xml:space="preserve">Ugovorni odnos može nastati s jednim ili s više gospodarskih subjekata, ovisno o prirodi predmeta nabave. </w:t>
      </w:r>
    </w:p>
    <w:p w14:paraId="02FC6F38" w14:textId="686BEE79" w:rsidR="00681E1C" w:rsidRDefault="00E84F6E" w:rsidP="000C2B9E">
      <w:pPr>
        <w:pStyle w:val="StandardWeb"/>
        <w:rPr>
          <w:color w:val="000000"/>
          <w:sz w:val="27"/>
          <w:szCs w:val="27"/>
        </w:rPr>
      </w:pPr>
      <w:r>
        <w:rPr>
          <w:color w:val="000000"/>
          <w:sz w:val="27"/>
          <w:szCs w:val="27"/>
        </w:rPr>
        <w:lastRenderedPageBreak/>
        <w:t xml:space="preserve">(2) </w:t>
      </w:r>
      <w:r w:rsidR="000C2B9E">
        <w:rPr>
          <w:color w:val="000000"/>
          <w:sz w:val="27"/>
          <w:szCs w:val="27"/>
        </w:rPr>
        <w:t xml:space="preserve">Temeljem provedenog postupka jednostavne nabave može se sklopiti jedan ugovor na razdoblje od jedne ili dvije godine odnosno najviše dva godišnja ugovora. </w:t>
      </w:r>
    </w:p>
    <w:p w14:paraId="34677DCB" w14:textId="72A48135" w:rsidR="000C2B9E" w:rsidRDefault="00E84F6E" w:rsidP="000C2B9E">
      <w:pPr>
        <w:pStyle w:val="StandardWeb"/>
        <w:rPr>
          <w:color w:val="000000"/>
          <w:sz w:val="27"/>
          <w:szCs w:val="27"/>
        </w:rPr>
      </w:pPr>
      <w:r>
        <w:rPr>
          <w:color w:val="000000"/>
          <w:sz w:val="27"/>
          <w:szCs w:val="27"/>
        </w:rPr>
        <w:t xml:space="preserve">(3) </w:t>
      </w:r>
      <w:r w:rsidR="000C2B9E">
        <w:rPr>
          <w:color w:val="000000"/>
          <w:sz w:val="27"/>
          <w:szCs w:val="27"/>
        </w:rPr>
        <w:t>U slučaju da je predviđeno sklapanje dva ugovora, Naručitelj može odustati od sklapanja drugog predviđenog ugovora ako nastupe okolnosti koje to onemogućavaju (npr. nema osiguranih sredstava, prestaje potreba za predmetom nabave i sl.).</w:t>
      </w:r>
    </w:p>
    <w:p w14:paraId="1C349725" w14:textId="37BB42EE" w:rsidR="00681E1C" w:rsidRDefault="00E84F6E" w:rsidP="000C2B9E">
      <w:pPr>
        <w:pStyle w:val="StandardWeb"/>
        <w:rPr>
          <w:color w:val="000000"/>
          <w:sz w:val="27"/>
          <w:szCs w:val="27"/>
        </w:rPr>
      </w:pPr>
      <w:r>
        <w:rPr>
          <w:color w:val="000000"/>
          <w:sz w:val="27"/>
          <w:szCs w:val="27"/>
        </w:rPr>
        <w:t xml:space="preserve">(4) </w:t>
      </w:r>
      <w:r w:rsidR="000C2B9E">
        <w:rPr>
          <w:color w:val="000000"/>
          <w:sz w:val="27"/>
          <w:szCs w:val="27"/>
        </w:rPr>
        <w:t xml:space="preserve">Za vrijeme trajanja ugovornog odnosa ne smiju se mijenjati bitni elementi ugovora u odnosu na one propisane pozivom za dostavu ponude odnosno troškovnikom i tehničkom specifikacijom. </w:t>
      </w:r>
    </w:p>
    <w:p w14:paraId="0151A42D" w14:textId="143F344A" w:rsidR="000C2B9E" w:rsidRDefault="00E84F6E" w:rsidP="000C2B9E">
      <w:pPr>
        <w:pStyle w:val="StandardWeb"/>
        <w:rPr>
          <w:color w:val="000000"/>
          <w:sz w:val="27"/>
          <w:szCs w:val="27"/>
        </w:rPr>
      </w:pPr>
      <w:r>
        <w:rPr>
          <w:color w:val="000000"/>
          <w:sz w:val="27"/>
          <w:szCs w:val="27"/>
        </w:rPr>
        <w:t xml:space="preserve">(5) </w:t>
      </w:r>
      <w:r w:rsidR="000C2B9E">
        <w:rPr>
          <w:color w:val="000000"/>
          <w:sz w:val="27"/>
          <w:szCs w:val="27"/>
        </w:rPr>
        <w:t>U slučaju izvanredne potrebe za povećanjem ugovorenih količina ili dodavanjem novih stavaka, iste se smiju ugovoriti sklapanjem dodatka ugovoru odnosno izdavanjem nove narudžbenice samo u slučaju kada su kumulativno zadovoljeni uvjeti:</w:t>
      </w:r>
    </w:p>
    <w:p w14:paraId="3413F424" w14:textId="77777777" w:rsidR="000C2B9E" w:rsidRDefault="000C2B9E" w:rsidP="000C2B9E">
      <w:pPr>
        <w:pStyle w:val="StandardWeb"/>
        <w:rPr>
          <w:color w:val="000000"/>
          <w:sz w:val="27"/>
          <w:szCs w:val="27"/>
        </w:rPr>
      </w:pPr>
      <w:r>
        <w:rPr>
          <w:color w:val="000000"/>
          <w:sz w:val="27"/>
          <w:szCs w:val="27"/>
        </w:rPr>
        <w:t>- ukupno ugovorena vrijednost ne prelazi u višu kategoriju jednostavne nabave ili u kategoriju za koju je potrebno provesti postupak javne nabave</w:t>
      </w:r>
    </w:p>
    <w:p w14:paraId="7C89DFD8" w14:textId="77777777" w:rsidR="000C2B9E" w:rsidRDefault="000C2B9E" w:rsidP="000C2B9E">
      <w:pPr>
        <w:pStyle w:val="StandardWeb"/>
        <w:rPr>
          <w:color w:val="000000"/>
          <w:sz w:val="27"/>
          <w:szCs w:val="27"/>
        </w:rPr>
      </w:pPr>
      <w:r>
        <w:rPr>
          <w:color w:val="000000"/>
          <w:sz w:val="27"/>
          <w:szCs w:val="27"/>
        </w:rPr>
        <w:t>- dodatne količine odnosno nove stavke ugovaraju se s gospodarskim subjektom s kojim je Naručitelj u osnovnom ugovornom odnosu</w:t>
      </w:r>
    </w:p>
    <w:p w14:paraId="505D53D9" w14:textId="77777777" w:rsidR="000C2B9E" w:rsidRDefault="000C2B9E" w:rsidP="000C2B9E">
      <w:pPr>
        <w:pStyle w:val="StandardWeb"/>
        <w:rPr>
          <w:color w:val="000000"/>
          <w:sz w:val="27"/>
          <w:szCs w:val="27"/>
        </w:rPr>
      </w:pPr>
      <w:r>
        <w:rPr>
          <w:color w:val="000000"/>
          <w:sz w:val="27"/>
          <w:szCs w:val="27"/>
        </w:rPr>
        <w:t>- dodatna vrijednost ne prelazi 30% prvotno ugovorene vrijednosti.</w:t>
      </w:r>
    </w:p>
    <w:p w14:paraId="27667D22" w14:textId="49C9EF00" w:rsidR="000C2B9E" w:rsidRPr="00681E1C" w:rsidRDefault="00E84F6E" w:rsidP="00E84F6E">
      <w:pPr>
        <w:pStyle w:val="StandardWeb"/>
        <w:spacing w:before="120" w:beforeAutospacing="0" w:after="0" w:afterAutospacing="0"/>
        <w:jc w:val="center"/>
        <w:rPr>
          <w:b/>
          <w:bCs/>
          <w:color w:val="000000"/>
          <w:sz w:val="27"/>
          <w:szCs w:val="27"/>
        </w:rPr>
      </w:pPr>
      <w:r>
        <w:rPr>
          <w:b/>
          <w:bCs/>
          <w:color w:val="000000"/>
          <w:sz w:val="27"/>
          <w:szCs w:val="27"/>
        </w:rPr>
        <w:t>XXII. ODREDBE O PRAVNIM LIJEKOVIM</w:t>
      </w:r>
    </w:p>
    <w:p w14:paraId="21DB37E7" w14:textId="77777777" w:rsidR="000C2B9E" w:rsidRPr="00681E1C" w:rsidRDefault="000C2B9E" w:rsidP="00E84F6E">
      <w:pPr>
        <w:pStyle w:val="StandardWeb"/>
        <w:spacing w:before="120" w:beforeAutospacing="0" w:after="0" w:afterAutospacing="0"/>
        <w:jc w:val="center"/>
        <w:rPr>
          <w:b/>
          <w:bCs/>
          <w:color w:val="000000"/>
          <w:sz w:val="27"/>
          <w:szCs w:val="27"/>
        </w:rPr>
      </w:pPr>
      <w:r w:rsidRPr="00681E1C">
        <w:rPr>
          <w:b/>
          <w:bCs/>
          <w:color w:val="000000"/>
          <w:sz w:val="27"/>
          <w:szCs w:val="27"/>
        </w:rPr>
        <w:t>Članak 20.</w:t>
      </w:r>
    </w:p>
    <w:p w14:paraId="49794AA5" w14:textId="00A5BDE8" w:rsidR="00681E1C" w:rsidRPr="00E513CB" w:rsidRDefault="00E84F6E" w:rsidP="00E84F6E">
      <w:pPr>
        <w:pStyle w:val="StandardWeb"/>
        <w:rPr>
          <w:color w:val="000000"/>
          <w:sz w:val="27"/>
          <w:szCs w:val="27"/>
        </w:rPr>
      </w:pPr>
      <w:r>
        <w:rPr>
          <w:color w:val="000000"/>
          <w:sz w:val="27"/>
          <w:szCs w:val="27"/>
        </w:rPr>
        <w:t>(</w:t>
      </w:r>
      <w:r w:rsidRPr="00E513CB">
        <w:rPr>
          <w:color w:val="000000"/>
          <w:sz w:val="27"/>
          <w:szCs w:val="27"/>
        </w:rPr>
        <w:t xml:space="preserve">1) </w:t>
      </w:r>
      <w:r w:rsidR="000C2B9E" w:rsidRPr="00E513CB">
        <w:rPr>
          <w:color w:val="000000"/>
          <w:sz w:val="27"/>
          <w:szCs w:val="27"/>
        </w:rPr>
        <w:t xml:space="preserve">U postupcima jednostavne nabave koji se provode prema odredbama ovog Pravilnika svaki ponuditelj koji je dostavio ponudu u roku za dostavu ponude, ima pravo uvida u ostale dostavljene ponude (uključujući i popratnu dokumentaciju i korespondenciju), osim u dijelove koji su sukladno posebnim propisima označeni tajnima, u roku 3 (tri) radna dana od dana objave ishoda postupka nabave. </w:t>
      </w:r>
    </w:p>
    <w:p w14:paraId="71FC5562" w14:textId="1B7C6C6F" w:rsidR="000C2B9E" w:rsidRDefault="00E84F6E" w:rsidP="000C2B9E">
      <w:pPr>
        <w:pStyle w:val="StandardWeb"/>
        <w:rPr>
          <w:color w:val="000000"/>
          <w:sz w:val="27"/>
          <w:szCs w:val="27"/>
        </w:rPr>
      </w:pPr>
      <w:r>
        <w:rPr>
          <w:color w:val="000000"/>
          <w:sz w:val="27"/>
          <w:szCs w:val="27"/>
        </w:rPr>
        <w:t xml:space="preserve">(2) </w:t>
      </w:r>
      <w:r w:rsidR="000C2B9E">
        <w:rPr>
          <w:color w:val="000000"/>
          <w:sz w:val="27"/>
          <w:szCs w:val="27"/>
        </w:rPr>
        <w:t>Naručitelj je isto dužan omogućiti putem EOJN RH najkasnije sljedeći radni dani od dana dostave zahtjeva.</w:t>
      </w:r>
    </w:p>
    <w:p w14:paraId="1CC4AEC2" w14:textId="29CD44C1" w:rsidR="00681E1C" w:rsidRDefault="00E84F6E" w:rsidP="000C2B9E">
      <w:pPr>
        <w:pStyle w:val="StandardWeb"/>
        <w:rPr>
          <w:color w:val="000000"/>
          <w:sz w:val="27"/>
          <w:szCs w:val="27"/>
        </w:rPr>
      </w:pPr>
      <w:r>
        <w:rPr>
          <w:color w:val="000000"/>
          <w:sz w:val="27"/>
          <w:szCs w:val="27"/>
        </w:rPr>
        <w:t xml:space="preserve">(3) </w:t>
      </w:r>
      <w:r w:rsidR="000C2B9E">
        <w:rPr>
          <w:color w:val="000000"/>
          <w:sz w:val="27"/>
          <w:szCs w:val="27"/>
        </w:rPr>
        <w:t xml:space="preserve">Ponuditelj koji je dostavio ponudu u određenom postupku jednostavne nabave može uložiti prigovor </w:t>
      </w:r>
      <w:r w:rsidR="00681E1C">
        <w:rPr>
          <w:color w:val="000000"/>
          <w:sz w:val="27"/>
          <w:szCs w:val="27"/>
        </w:rPr>
        <w:t xml:space="preserve"> čelniku </w:t>
      </w:r>
      <w:r w:rsidR="000C2B9E">
        <w:rPr>
          <w:color w:val="000000"/>
          <w:sz w:val="27"/>
          <w:szCs w:val="27"/>
        </w:rPr>
        <w:t xml:space="preserve"> ukoliko smatra da su u postupku pregleda i ocjene ponuda počinjene nepravilnosti koje su rezultirale odabirom ponude koja nije trebala biti odabrana. </w:t>
      </w:r>
    </w:p>
    <w:p w14:paraId="597ABCE0" w14:textId="3AD224FF" w:rsidR="00681E1C" w:rsidRDefault="00E84F6E" w:rsidP="000C2B9E">
      <w:pPr>
        <w:pStyle w:val="StandardWeb"/>
        <w:rPr>
          <w:color w:val="000000"/>
          <w:sz w:val="27"/>
          <w:szCs w:val="27"/>
        </w:rPr>
      </w:pPr>
      <w:r>
        <w:rPr>
          <w:color w:val="000000"/>
          <w:sz w:val="27"/>
          <w:szCs w:val="27"/>
        </w:rPr>
        <w:t xml:space="preserve">(4) </w:t>
      </w:r>
      <w:r w:rsidR="000C2B9E">
        <w:rPr>
          <w:color w:val="000000"/>
          <w:sz w:val="27"/>
          <w:szCs w:val="27"/>
        </w:rPr>
        <w:t>Prigovor se</w:t>
      </w:r>
      <w:r w:rsidR="00681E1C">
        <w:rPr>
          <w:color w:val="000000"/>
          <w:sz w:val="27"/>
          <w:szCs w:val="27"/>
        </w:rPr>
        <w:t xml:space="preserve"> </w:t>
      </w:r>
      <w:r w:rsidR="000C2B9E">
        <w:rPr>
          <w:color w:val="000000"/>
          <w:sz w:val="27"/>
          <w:szCs w:val="27"/>
        </w:rPr>
        <w:t xml:space="preserve">može uložiti u roku 5 (pet) radnih dana od dana objave ishoda postupka nabave. </w:t>
      </w:r>
    </w:p>
    <w:p w14:paraId="42AFBC34" w14:textId="297E5235" w:rsidR="000C2B9E" w:rsidRDefault="00E84F6E" w:rsidP="000C2B9E">
      <w:pPr>
        <w:pStyle w:val="StandardWeb"/>
        <w:rPr>
          <w:color w:val="000000"/>
          <w:sz w:val="27"/>
          <w:szCs w:val="27"/>
        </w:rPr>
      </w:pPr>
      <w:r>
        <w:rPr>
          <w:color w:val="000000"/>
          <w:sz w:val="27"/>
          <w:szCs w:val="27"/>
        </w:rPr>
        <w:lastRenderedPageBreak/>
        <w:t xml:space="preserve">(5) </w:t>
      </w:r>
      <w:r w:rsidR="000C2B9E">
        <w:rPr>
          <w:color w:val="000000"/>
          <w:sz w:val="27"/>
          <w:szCs w:val="27"/>
        </w:rPr>
        <w:t>Podnošenje prigovora odgađa sklapanje ugovora o nabavi do donošenja odluke o prigovoru.</w:t>
      </w:r>
    </w:p>
    <w:p w14:paraId="776A2D45" w14:textId="63AA9B00" w:rsidR="00681E1C" w:rsidRDefault="00E84F6E" w:rsidP="000C2B9E">
      <w:pPr>
        <w:pStyle w:val="StandardWeb"/>
        <w:rPr>
          <w:color w:val="000000"/>
          <w:sz w:val="27"/>
          <w:szCs w:val="27"/>
        </w:rPr>
      </w:pPr>
      <w:r>
        <w:rPr>
          <w:color w:val="000000"/>
          <w:sz w:val="27"/>
          <w:szCs w:val="27"/>
        </w:rPr>
        <w:t xml:space="preserve">(6) </w:t>
      </w:r>
      <w:r w:rsidR="00681E1C">
        <w:rPr>
          <w:color w:val="000000"/>
          <w:sz w:val="27"/>
          <w:szCs w:val="27"/>
        </w:rPr>
        <w:t>Čelnik</w:t>
      </w:r>
      <w:r w:rsidR="000C2B9E">
        <w:rPr>
          <w:color w:val="000000"/>
          <w:sz w:val="27"/>
          <w:szCs w:val="27"/>
        </w:rPr>
        <w:t xml:space="preserve"> će razmotriti prigovor ponuditelja te isti uvažiti ili odbiti. </w:t>
      </w:r>
    </w:p>
    <w:p w14:paraId="6AD3F9B8" w14:textId="6775762D" w:rsidR="000C2B9E" w:rsidRDefault="00E84F6E" w:rsidP="000C2B9E">
      <w:pPr>
        <w:pStyle w:val="StandardWeb"/>
        <w:rPr>
          <w:color w:val="000000"/>
          <w:sz w:val="27"/>
          <w:szCs w:val="27"/>
        </w:rPr>
      </w:pPr>
      <w:r>
        <w:rPr>
          <w:color w:val="000000"/>
          <w:sz w:val="27"/>
          <w:szCs w:val="27"/>
        </w:rPr>
        <w:t xml:space="preserve">(7) </w:t>
      </w:r>
      <w:r w:rsidR="000C2B9E">
        <w:rPr>
          <w:color w:val="000000"/>
          <w:sz w:val="27"/>
          <w:szCs w:val="27"/>
        </w:rPr>
        <w:t>Ukoliko prigovor bude uvažen stručno povjerenstvo će ponovno pregledati dostavljene ponude i izvršiti odabir ili poništiti postupak nabave.</w:t>
      </w:r>
    </w:p>
    <w:p w14:paraId="611FF816" w14:textId="4FE0A149" w:rsidR="000C2B9E" w:rsidRDefault="00E84F6E" w:rsidP="000C2B9E">
      <w:pPr>
        <w:pStyle w:val="StandardWeb"/>
        <w:rPr>
          <w:color w:val="000000"/>
          <w:sz w:val="27"/>
          <w:szCs w:val="27"/>
        </w:rPr>
      </w:pPr>
      <w:r>
        <w:rPr>
          <w:color w:val="000000"/>
          <w:sz w:val="27"/>
          <w:szCs w:val="27"/>
        </w:rPr>
        <w:t xml:space="preserve">(8) </w:t>
      </w:r>
      <w:r w:rsidR="000C2B9E">
        <w:rPr>
          <w:color w:val="000000"/>
          <w:sz w:val="27"/>
          <w:szCs w:val="27"/>
        </w:rPr>
        <w:t>U postupcima jednostavne nabave koji se provode sukladno ovom Pravilniku nije dopušteno izjavljivanje žalbe.</w:t>
      </w:r>
    </w:p>
    <w:p w14:paraId="227D41BB" w14:textId="6EA2B649" w:rsidR="000C2B9E" w:rsidRPr="00681E1C" w:rsidRDefault="00E84F6E" w:rsidP="002845C2">
      <w:pPr>
        <w:pStyle w:val="StandardWeb"/>
        <w:spacing w:before="120" w:beforeAutospacing="0" w:after="0" w:afterAutospacing="0"/>
        <w:jc w:val="center"/>
        <w:rPr>
          <w:b/>
          <w:bCs/>
          <w:color w:val="000000"/>
          <w:sz w:val="27"/>
          <w:szCs w:val="27"/>
        </w:rPr>
      </w:pPr>
      <w:r>
        <w:rPr>
          <w:b/>
          <w:bCs/>
          <w:color w:val="000000"/>
          <w:sz w:val="27"/>
          <w:szCs w:val="27"/>
        </w:rPr>
        <w:t>XXIII. PRIJELAZNE I ZAVRŠNE ODREDBE</w:t>
      </w:r>
    </w:p>
    <w:p w14:paraId="3A4F5F54" w14:textId="77777777" w:rsidR="000C2B9E" w:rsidRPr="00681E1C" w:rsidRDefault="000C2B9E" w:rsidP="002845C2">
      <w:pPr>
        <w:pStyle w:val="StandardWeb"/>
        <w:spacing w:before="120" w:beforeAutospacing="0" w:after="0" w:afterAutospacing="0"/>
        <w:jc w:val="center"/>
        <w:rPr>
          <w:b/>
          <w:bCs/>
          <w:color w:val="000000"/>
          <w:sz w:val="27"/>
          <w:szCs w:val="27"/>
        </w:rPr>
      </w:pPr>
      <w:r w:rsidRPr="00681E1C">
        <w:rPr>
          <w:b/>
          <w:bCs/>
          <w:color w:val="000000"/>
          <w:sz w:val="27"/>
          <w:szCs w:val="27"/>
        </w:rPr>
        <w:t>Članak 21.</w:t>
      </w:r>
    </w:p>
    <w:p w14:paraId="1208DC6E" w14:textId="48FF82F6" w:rsidR="000C2B9E" w:rsidRDefault="000C2B9E" w:rsidP="000C2B9E">
      <w:pPr>
        <w:pStyle w:val="StandardWeb"/>
        <w:rPr>
          <w:color w:val="000000"/>
          <w:sz w:val="27"/>
          <w:szCs w:val="27"/>
        </w:rPr>
      </w:pPr>
      <w:r>
        <w:rPr>
          <w:color w:val="000000"/>
          <w:sz w:val="27"/>
          <w:szCs w:val="27"/>
        </w:rPr>
        <w:t>Na sve što nije regulirano ovim Pravilnikom Naručitelj može na odgovarajući način primjenjivati odredbe Zakona</w:t>
      </w:r>
      <w:r w:rsidR="00131924">
        <w:rPr>
          <w:color w:val="000000"/>
          <w:sz w:val="27"/>
          <w:szCs w:val="27"/>
        </w:rPr>
        <w:t xml:space="preserve"> o javnoj nabavi</w:t>
      </w:r>
      <w:r>
        <w:rPr>
          <w:color w:val="000000"/>
          <w:sz w:val="27"/>
          <w:szCs w:val="27"/>
        </w:rPr>
        <w:t>.</w:t>
      </w:r>
    </w:p>
    <w:p w14:paraId="78FD234D" w14:textId="77777777" w:rsidR="000C2B9E" w:rsidRPr="00131924" w:rsidRDefault="000C2B9E" w:rsidP="00131924">
      <w:pPr>
        <w:pStyle w:val="StandardWeb"/>
        <w:spacing w:before="120" w:beforeAutospacing="0" w:after="0" w:afterAutospacing="0"/>
        <w:jc w:val="center"/>
        <w:rPr>
          <w:b/>
          <w:bCs/>
          <w:color w:val="000000"/>
          <w:sz w:val="27"/>
          <w:szCs w:val="27"/>
        </w:rPr>
      </w:pPr>
      <w:r w:rsidRPr="00131924">
        <w:rPr>
          <w:b/>
          <w:bCs/>
          <w:color w:val="000000"/>
          <w:sz w:val="27"/>
          <w:szCs w:val="27"/>
        </w:rPr>
        <w:t>Članak 22.</w:t>
      </w:r>
    </w:p>
    <w:p w14:paraId="4DBD51EE" w14:textId="73380248" w:rsidR="00681E1C" w:rsidRDefault="00681E1C" w:rsidP="00681E1C">
      <w:pPr>
        <w:pStyle w:val="StandardWeb"/>
        <w:rPr>
          <w:color w:val="000000"/>
          <w:sz w:val="27"/>
          <w:szCs w:val="27"/>
        </w:rPr>
      </w:pPr>
      <w:r w:rsidRPr="00681E1C">
        <w:rPr>
          <w:color w:val="000000"/>
          <w:sz w:val="27"/>
          <w:szCs w:val="27"/>
        </w:rPr>
        <w:t>Ovaj Pravilnik stupa na snagu u roku od osam (8) dana od dana objave</w:t>
      </w:r>
      <w:r w:rsidR="001A1F20">
        <w:rPr>
          <w:color w:val="000000"/>
          <w:sz w:val="27"/>
          <w:szCs w:val="27"/>
        </w:rPr>
        <w:t>.</w:t>
      </w:r>
      <w:r w:rsidR="00AF6222">
        <w:rPr>
          <w:color w:val="000000"/>
          <w:sz w:val="27"/>
          <w:szCs w:val="27"/>
        </w:rPr>
        <w:t xml:space="preserve"> </w:t>
      </w:r>
    </w:p>
    <w:p w14:paraId="414AC9CA" w14:textId="5E6F9C68" w:rsidR="00AF6222" w:rsidRDefault="00AF6222" w:rsidP="00CE6CD0">
      <w:pPr>
        <w:pStyle w:val="StandardWeb"/>
        <w:rPr>
          <w:color w:val="000000"/>
          <w:sz w:val="27"/>
          <w:szCs w:val="27"/>
        </w:rPr>
      </w:pPr>
      <w:r>
        <w:rPr>
          <w:color w:val="000000"/>
          <w:sz w:val="27"/>
          <w:szCs w:val="27"/>
        </w:rPr>
        <w:t>Stupanjem na snagu ovog pravilnika prestaje važiti Pravilnik o jednostavnoj nabavi KLASA:</w:t>
      </w:r>
      <w:r w:rsidR="002845C2">
        <w:rPr>
          <w:color w:val="000000"/>
          <w:sz w:val="27"/>
          <w:szCs w:val="27"/>
        </w:rPr>
        <w:t xml:space="preserve"> 003-05/23-01/03</w:t>
      </w:r>
      <w:r>
        <w:rPr>
          <w:color w:val="000000"/>
          <w:sz w:val="27"/>
          <w:szCs w:val="27"/>
        </w:rPr>
        <w:t>, U</w:t>
      </w:r>
      <w:r w:rsidR="002845C2">
        <w:rPr>
          <w:color w:val="000000"/>
          <w:sz w:val="27"/>
          <w:szCs w:val="27"/>
        </w:rPr>
        <w:t xml:space="preserve">RBROJ: 2181-11-2-02-23-1 </w:t>
      </w:r>
      <w:r>
        <w:rPr>
          <w:color w:val="000000"/>
          <w:sz w:val="27"/>
          <w:szCs w:val="27"/>
        </w:rPr>
        <w:t>od dana</w:t>
      </w:r>
      <w:r w:rsidR="00CE6CD0">
        <w:rPr>
          <w:color w:val="000000"/>
          <w:sz w:val="27"/>
          <w:szCs w:val="27"/>
        </w:rPr>
        <w:t xml:space="preserve"> 31. svibnja 2023.</w:t>
      </w:r>
      <w:r>
        <w:rPr>
          <w:color w:val="000000"/>
          <w:sz w:val="27"/>
          <w:szCs w:val="27"/>
        </w:rPr>
        <w:t xml:space="preserve"> godine. </w:t>
      </w:r>
    </w:p>
    <w:p w14:paraId="7B1BB201" w14:textId="77777777" w:rsidR="00AF6222" w:rsidRDefault="00AF6222" w:rsidP="00681E1C">
      <w:pPr>
        <w:pStyle w:val="StandardWeb"/>
        <w:rPr>
          <w:color w:val="000000"/>
          <w:sz w:val="27"/>
          <w:szCs w:val="27"/>
        </w:rPr>
      </w:pPr>
    </w:p>
    <w:p w14:paraId="4717E739" w14:textId="77777777" w:rsidR="002845C2" w:rsidRDefault="002845C2" w:rsidP="00AF6222">
      <w:pPr>
        <w:pStyle w:val="StandardWeb"/>
        <w:rPr>
          <w:color w:val="000000"/>
          <w:sz w:val="27"/>
          <w:szCs w:val="27"/>
        </w:rPr>
      </w:pPr>
    </w:p>
    <w:p w14:paraId="59AEA69B" w14:textId="77777777" w:rsidR="00915AFB" w:rsidRDefault="00915AFB" w:rsidP="00AF6222">
      <w:pPr>
        <w:pStyle w:val="StandardWeb"/>
        <w:rPr>
          <w:color w:val="000000"/>
          <w:sz w:val="27"/>
          <w:szCs w:val="27"/>
        </w:rPr>
      </w:pPr>
    </w:p>
    <w:p w14:paraId="28B2B9C8" w14:textId="4B8F75FF" w:rsidR="00AF6222" w:rsidRDefault="00AF6222" w:rsidP="00AF6222">
      <w:pPr>
        <w:pStyle w:val="StandardWeb"/>
        <w:rPr>
          <w:color w:val="000000"/>
          <w:sz w:val="27"/>
          <w:szCs w:val="27"/>
        </w:rPr>
      </w:pPr>
      <w:r>
        <w:rPr>
          <w:color w:val="000000"/>
          <w:sz w:val="27"/>
          <w:szCs w:val="27"/>
        </w:rPr>
        <w:t xml:space="preserve">KLASA: </w:t>
      </w:r>
    </w:p>
    <w:p w14:paraId="6B8DEE64" w14:textId="77777777" w:rsidR="00AF6222" w:rsidRDefault="00AF6222" w:rsidP="00AF6222">
      <w:pPr>
        <w:pStyle w:val="StandardWeb"/>
        <w:rPr>
          <w:color w:val="000000"/>
          <w:sz w:val="27"/>
          <w:szCs w:val="27"/>
        </w:rPr>
      </w:pPr>
      <w:r>
        <w:rPr>
          <w:color w:val="000000"/>
          <w:sz w:val="27"/>
          <w:szCs w:val="27"/>
        </w:rPr>
        <w:t xml:space="preserve">URBROJ: </w:t>
      </w:r>
    </w:p>
    <w:p w14:paraId="3EFF7022" w14:textId="04E8E067" w:rsidR="00AF6222" w:rsidRDefault="00AF6222" w:rsidP="00AF6222">
      <w:pPr>
        <w:pStyle w:val="StandardWeb"/>
        <w:rPr>
          <w:color w:val="000000"/>
          <w:sz w:val="27"/>
          <w:szCs w:val="27"/>
        </w:rPr>
      </w:pPr>
      <w:r>
        <w:rPr>
          <w:color w:val="000000"/>
          <w:sz w:val="27"/>
          <w:szCs w:val="27"/>
        </w:rPr>
        <w:t>U Mjesto, _________ 2026. godine</w:t>
      </w:r>
      <w:r w:rsidR="002845C2">
        <w:rPr>
          <w:color w:val="000000"/>
          <w:sz w:val="27"/>
          <w:szCs w:val="27"/>
        </w:rPr>
        <w:t>.</w:t>
      </w:r>
    </w:p>
    <w:p w14:paraId="0A1E57B2" w14:textId="77777777" w:rsidR="002845C2" w:rsidRDefault="00AF6222" w:rsidP="00681E1C">
      <w:pPr>
        <w:pStyle w:val="StandardWeb"/>
        <w:rPr>
          <w:color w:val="000000"/>
          <w:sz w:val="27"/>
          <w:szCs w:val="27"/>
        </w:rPr>
      </w:pPr>
      <w:r>
        <w:rPr>
          <w:color w:val="000000"/>
          <w:sz w:val="27"/>
          <w:szCs w:val="27"/>
        </w:rPr>
        <w:t xml:space="preserve">                                                         </w:t>
      </w:r>
    </w:p>
    <w:p w14:paraId="648F0829" w14:textId="0D69C16C" w:rsidR="00AF6222" w:rsidRDefault="002845C2" w:rsidP="00681E1C">
      <w:pPr>
        <w:pStyle w:val="StandardWeb"/>
        <w:rPr>
          <w:color w:val="000000"/>
          <w:sz w:val="27"/>
          <w:szCs w:val="27"/>
        </w:rPr>
      </w:pPr>
      <w:r>
        <w:rPr>
          <w:color w:val="000000"/>
          <w:sz w:val="27"/>
          <w:szCs w:val="27"/>
        </w:rPr>
        <w:t xml:space="preserve">                                                               </w:t>
      </w:r>
      <w:r w:rsidR="00AF6222">
        <w:rPr>
          <w:color w:val="000000"/>
          <w:sz w:val="27"/>
          <w:szCs w:val="27"/>
        </w:rPr>
        <w:t>PREDSJE</w:t>
      </w:r>
      <w:r>
        <w:rPr>
          <w:color w:val="000000"/>
          <w:sz w:val="27"/>
          <w:szCs w:val="27"/>
        </w:rPr>
        <w:t xml:space="preserve">DNICA </w:t>
      </w:r>
      <w:r w:rsidR="00AF6222">
        <w:rPr>
          <w:color w:val="000000"/>
          <w:sz w:val="27"/>
          <w:szCs w:val="27"/>
        </w:rPr>
        <w:t xml:space="preserve">UPRAVNOG VIJEĆA </w:t>
      </w:r>
    </w:p>
    <w:p w14:paraId="1CE947BF" w14:textId="20F7BF4C" w:rsidR="00AF6222" w:rsidRDefault="00AF6222" w:rsidP="002845C2">
      <w:pPr>
        <w:pStyle w:val="StandardWeb"/>
        <w:spacing w:before="0" w:beforeAutospacing="0" w:after="0" w:afterAutospacing="0"/>
        <w:rPr>
          <w:color w:val="000000"/>
          <w:sz w:val="27"/>
          <w:szCs w:val="27"/>
        </w:rPr>
      </w:pPr>
      <w:r>
        <w:rPr>
          <w:color w:val="000000"/>
          <w:sz w:val="27"/>
          <w:szCs w:val="27"/>
        </w:rPr>
        <w:t xml:space="preserve">                                                               _________________</w:t>
      </w:r>
      <w:r w:rsidR="002845C2">
        <w:rPr>
          <w:color w:val="000000"/>
          <w:sz w:val="27"/>
          <w:szCs w:val="27"/>
        </w:rPr>
        <w:t>____</w:t>
      </w:r>
    </w:p>
    <w:p w14:paraId="1EAEA814" w14:textId="45F1632C" w:rsidR="002845C2" w:rsidRDefault="002845C2" w:rsidP="002845C2">
      <w:pPr>
        <w:pStyle w:val="StandardWeb"/>
        <w:spacing w:before="0" w:beforeAutospacing="0" w:after="0" w:afterAutospacing="0"/>
        <w:rPr>
          <w:color w:val="000000"/>
          <w:sz w:val="27"/>
          <w:szCs w:val="27"/>
        </w:rPr>
      </w:pPr>
      <w:r>
        <w:rPr>
          <w:color w:val="000000"/>
          <w:sz w:val="27"/>
          <w:szCs w:val="27"/>
        </w:rPr>
        <w:t xml:space="preserve">                                                               Dijana </w:t>
      </w:r>
      <w:proofErr w:type="spellStart"/>
      <w:r>
        <w:rPr>
          <w:color w:val="000000"/>
          <w:sz w:val="27"/>
          <w:szCs w:val="27"/>
        </w:rPr>
        <w:t>Ivelić</w:t>
      </w:r>
      <w:proofErr w:type="spellEnd"/>
    </w:p>
    <w:p w14:paraId="264D52DE" w14:textId="77777777" w:rsidR="002845C2" w:rsidRPr="00681E1C" w:rsidRDefault="002845C2" w:rsidP="002845C2">
      <w:pPr>
        <w:pStyle w:val="StandardWeb"/>
        <w:rPr>
          <w:color w:val="000000"/>
          <w:sz w:val="27"/>
          <w:szCs w:val="27"/>
        </w:rPr>
      </w:pPr>
    </w:p>
    <w:p w14:paraId="22403BC8" w14:textId="0B90F6F3" w:rsidR="000C2B9E" w:rsidRDefault="000C2B9E" w:rsidP="002845C2">
      <w:pPr>
        <w:pStyle w:val="StandardWeb"/>
        <w:rPr>
          <w:color w:val="000000"/>
          <w:sz w:val="27"/>
          <w:szCs w:val="27"/>
        </w:rPr>
      </w:pPr>
      <w:r>
        <w:rPr>
          <w:color w:val="000000"/>
          <w:sz w:val="27"/>
          <w:szCs w:val="27"/>
        </w:rPr>
        <w:lastRenderedPageBreak/>
        <w:t>Ovaj Pravilnik obj</w:t>
      </w:r>
      <w:r w:rsidR="00681E1C">
        <w:rPr>
          <w:color w:val="000000"/>
          <w:sz w:val="27"/>
          <w:szCs w:val="27"/>
        </w:rPr>
        <w:t xml:space="preserve">avljen je dana ___________2026. godine  na  oglasnoj ploči ustanove te mrežnim stranicama ustanove  i  </w:t>
      </w:r>
      <w:r w:rsidR="001A1F20">
        <w:rPr>
          <w:color w:val="000000"/>
          <w:sz w:val="27"/>
          <w:szCs w:val="27"/>
        </w:rPr>
        <w:t xml:space="preserve"> učinjen je dostupnim u Elektroničkom oglasniku javne nabave </w:t>
      </w:r>
      <w:r w:rsidR="001A1F20" w:rsidRPr="001A1F20">
        <w:rPr>
          <w:b/>
          <w:bCs/>
          <w:color w:val="000000"/>
          <w:sz w:val="27"/>
          <w:szCs w:val="27"/>
        </w:rPr>
        <w:t>RH</w:t>
      </w:r>
      <w:r w:rsidR="001A1F20">
        <w:rPr>
          <w:color w:val="000000"/>
          <w:sz w:val="27"/>
          <w:szCs w:val="27"/>
        </w:rPr>
        <w:t xml:space="preserve"> (EOJN)</w:t>
      </w:r>
      <w:r>
        <w:rPr>
          <w:color w:val="000000"/>
          <w:sz w:val="27"/>
          <w:szCs w:val="27"/>
        </w:rPr>
        <w:t xml:space="preserve"> </w:t>
      </w:r>
      <w:r w:rsidR="001A1F20">
        <w:rPr>
          <w:color w:val="000000"/>
          <w:sz w:val="27"/>
          <w:szCs w:val="27"/>
        </w:rPr>
        <w:t xml:space="preserve">i stupa na snagu 01. rujna 2026. godine. </w:t>
      </w:r>
    </w:p>
    <w:p w14:paraId="7606433B" w14:textId="77777777" w:rsidR="00681E1C" w:rsidRPr="002845C2" w:rsidRDefault="00681E1C" w:rsidP="000C2B9E">
      <w:pPr>
        <w:pStyle w:val="StandardWeb"/>
        <w:rPr>
          <w:color w:val="000000"/>
          <w:sz w:val="27"/>
          <w:szCs w:val="27"/>
        </w:rPr>
      </w:pPr>
    </w:p>
    <w:p w14:paraId="741B7A85" w14:textId="51CB8A9F" w:rsidR="00681E1C" w:rsidRPr="002845C2" w:rsidRDefault="00AF6222" w:rsidP="000C2B9E">
      <w:pPr>
        <w:pStyle w:val="StandardWeb"/>
        <w:rPr>
          <w:color w:val="000000"/>
          <w:sz w:val="27"/>
          <w:szCs w:val="27"/>
        </w:rPr>
      </w:pPr>
      <w:r w:rsidRPr="002845C2">
        <w:rPr>
          <w:color w:val="000000"/>
          <w:sz w:val="27"/>
          <w:szCs w:val="27"/>
        </w:rPr>
        <w:t xml:space="preserve">                                                                                                 RAVNATELJ</w:t>
      </w:r>
      <w:r w:rsidR="002845C2" w:rsidRPr="002845C2">
        <w:rPr>
          <w:color w:val="000000"/>
          <w:sz w:val="27"/>
          <w:szCs w:val="27"/>
        </w:rPr>
        <w:t>ICA</w:t>
      </w:r>
    </w:p>
    <w:p w14:paraId="559E970B" w14:textId="58766E38" w:rsidR="00AF6222" w:rsidRPr="002845C2" w:rsidRDefault="00AF6222" w:rsidP="002845C2">
      <w:pPr>
        <w:pStyle w:val="StandardWeb"/>
        <w:spacing w:before="0" w:beforeAutospacing="0" w:after="0" w:afterAutospacing="0"/>
        <w:rPr>
          <w:color w:val="000000"/>
          <w:sz w:val="27"/>
          <w:szCs w:val="27"/>
        </w:rPr>
      </w:pPr>
      <w:r w:rsidRPr="002845C2">
        <w:rPr>
          <w:color w:val="000000"/>
          <w:sz w:val="27"/>
          <w:szCs w:val="27"/>
        </w:rPr>
        <w:t xml:space="preserve">                                                                                                 _______________</w:t>
      </w:r>
    </w:p>
    <w:p w14:paraId="7CA9E052" w14:textId="318B3A95" w:rsidR="0037787F" w:rsidRPr="002845C2" w:rsidRDefault="002845C2" w:rsidP="002845C2">
      <w:pPr>
        <w:tabs>
          <w:tab w:val="left" w:pos="6585"/>
        </w:tabs>
        <w:spacing w:after="0"/>
        <w:rPr>
          <w:rFonts w:ascii="Times New Roman" w:hAnsi="Times New Roman" w:cs="Times New Roman"/>
          <w:sz w:val="27"/>
          <w:szCs w:val="27"/>
        </w:rPr>
      </w:pPr>
      <w:r w:rsidRPr="002845C2">
        <w:rPr>
          <w:rFonts w:ascii="Times New Roman" w:hAnsi="Times New Roman" w:cs="Times New Roman"/>
          <w:sz w:val="27"/>
          <w:szCs w:val="27"/>
        </w:rPr>
        <w:tab/>
        <w:t>Marija Vuković</w:t>
      </w:r>
    </w:p>
    <w:p w14:paraId="1F7B795C" w14:textId="5EEB702C" w:rsidR="003473D8" w:rsidRPr="002845C2" w:rsidRDefault="003473D8" w:rsidP="003473D8">
      <w:pPr>
        <w:rPr>
          <w:rFonts w:ascii="Times New Roman" w:hAnsi="Times New Roman" w:cs="Times New Roman"/>
          <w:sz w:val="27"/>
          <w:szCs w:val="27"/>
        </w:rPr>
      </w:pPr>
    </w:p>
    <w:p w14:paraId="093B3934" w14:textId="400E44FA" w:rsidR="003473D8" w:rsidRDefault="003473D8" w:rsidP="003473D8"/>
    <w:p w14:paraId="7E78F06D" w14:textId="77777777" w:rsidR="003473D8" w:rsidRPr="003473D8" w:rsidRDefault="003473D8" w:rsidP="003473D8"/>
    <w:sectPr w:rsidR="003473D8" w:rsidRPr="003473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F72F" w14:textId="77777777" w:rsidR="00201680" w:rsidRDefault="00201680" w:rsidP="00470CCF">
      <w:pPr>
        <w:spacing w:after="0" w:line="240" w:lineRule="auto"/>
      </w:pPr>
      <w:r>
        <w:separator/>
      </w:r>
    </w:p>
  </w:endnote>
  <w:endnote w:type="continuationSeparator" w:id="0">
    <w:p w14:paraId="421D2309" w14:textId="77777777" w:rsidR="00201680" w:rsidRDefault="00201680" w:rsidP="0047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3612" w14:textId="77777777" w:rsidR="00201680" w:rsidRDefault="00201680" w:rsidP="00470CCF">
      <w:pPr>
        <w:spacing w:after="0" w:line="240" w:lineRule="auto"/>
      </w:pPr>
      <w:r>
        <w:separator/>
      </w:r>
    </w:p>
  </w:footnote>
  <w:footnote w:type="continuationSeparator" w:id="0">
    <w:p w14:paraId="32604A16" w14:textId="77777777" w:rsidR="00201680" w:rsidRDefault="00201680" w:rsidP="00470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FC2"/>
    <w:multiLevelType w:val="hybridMultilevel"/>
    <w:tmpl w:val="D2BE7564"/>
    <w:lvl w:ilvl="0" w:tplc="FED241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602447"/>
    <w:multiLevelType w:val="hybridMultilevel"/>
    <w:tmpl w:val="7B6A27F8"/>
    <w:lvl w:ilvl="0" w:tplc="AAB0BD2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89407C"/>
    <w:multiLevelType w:val="hybridMultilevel"/>
    <w:tmpl w:val="9892A4B8"/>
    <w:lvl w:ilvl="0" w:tplc="A230B782">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4956E8"/>
    <w:multiLevelType w:val="hybridMultilevel"/>
    <w:tmpl w:val="EFA2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B6748"/>
    <w:multiLevelType w:val="hybridMultilevel"/>
    <w:tmpl w:val="FED4D936"/>
    <w:lvl w:ilvl="0" w:tplc="76087BBE">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8323B"/>
    <w:multiLevelType w:val="hybridMultilevel"/>
    <w:tmpl w:val="48D2217E"/>
    <w:lvl w:ilvl="0" w:tplc="31D4FF3C">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F1D67"/>
    <w:multiLevelType w:val="hybridMultilevel"/>
    <w:tmpl w:val="EBD01B6A"/>
    <w:lvl w:ilvl="0" w:tplc="9E4C74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DE1F7E"/>
    <w:multiLevelType w:val="hybridMultilevel"/>
    <w:tmpl w:val="D39812A2"/>
    <w:lvl w:ilvl="0" w:tplc="38101F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0F5304"/>
    <w:multiLevelType w:val="hybridMultilevel"/>
    <w:tmpl w:val="344A4B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 w15:restartNumberingAfterBreak="0">
    <w:nsid w:val="40635957"/>
    <w:multiLevelType w:val="hybridMultilevel"/>
    <w:tmpl w:val="CC3A648C"/>
    <w:lvl w:ilvl="0" w:tplc="226E5B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2796A10"/>
    <w:multiLevelType w:val="hybridMultilevel"/>
    <w:tmpl w:val="0A2C82B0"/>
    <w:lvl w:ilvl="0" w:tplc="8C8E9E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BDE4456"/>
    <w:multiLevelType w:val="hybridMultilevel"/>
    <w:tmpl w:val="A60CB802"/>
    <w:lvl w:ilvl="0" w:tplc="4CBE631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5C479CB"/>
    <w:multiLevelType w:val="hybridMultilevel"/>
    <w:tmpl w:val="FA6E19F8"/>
    <w:lvl w:ilvl="0" w:tplc="7D56CE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66768D5"/>
    <w:multiLevelType w:val="hybridMultilevel"/>
    <w:tmpl w:val="D1AEA18A"/>
    <w:lvl w:ilvl="0" w:tplc="645CB4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D62B0E"/>
    <w:multiLevelType w:val="hybridMultilevel"/>
    <w:tmpl w:val="96CC8912"/>
    <w:lvl w:ilvl="0" w:tplc="1AE050A2">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AD4F5B"/>
    <w:multiLevelType w:val="hybridMultilevel"/>
    <w:tmpl w:val="13423726"/>
    <w:lvl w:ilvl="0" w:tplc="CBCE33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382334A"/>
    <w:multiLevelType w:val="hybridMultilevel"/>
    <w:tmpl w:val="FD0651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B13BA5"/>
    <w:multiLevelType w:val="hybridMultilevel"/>
    <w:tmpl w:val="4F6651EA"/>
    <w:lvl w:ilvl="0" w:tplc="06D2FF62">
      <w:start w:val="1"/>
      <w:numFmt w:val="lowerLetter"/>
      <w:lvlText w:val="%1)"/>
      <w:lvlJc w:val="left"/>
      <w:pPr>
        <w:ind w:left="0" w:firstLine="0"/>
      </w:pPr>
      <w:rPr>
        <w:rFonts w:ascii="Calibri Light" w:eastAsia="Calibri" w:hAnsi="Calibri Light" w:cs="Calibri Light"/>
        <w:b w:val="0"/>
        <w:i w:val="0"/>
        <w:strike w:val="0"/>
        <w:dstrike w:val="0"/>
        <w:color w:val="000000"/>
        <w:sz w:val="24"/>
        <w:szCs w:val="24"/>
        <w:u w:val="none" w:color="000000"/>
        <w:vertAlign w:val="baseline"/>
      </w:r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18" w15:restartNumberingAfterBreak="0">
    <w:nsid w:val="6AB156F6"/>
    <w:multiLevelType w:val="hybridMultilevel"/>
    <w:tmpl w:val="C194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471B8"/>
    <w:multiLevelType w:val="hybridMultilevel"/>
    <w:tmpl w:val="3A3EB66A"/>
    <w:lvl w:ilvl="0" w:tplc="5A528E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2E466D4"/>
    <w:multiLevelType w:val="hybridMultilevel"/>
    <w:tmpl w:val="3A78764E"/>
    <w:lvl w:ilvl="0" w:tplc="0EE26A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8B3F89"/>
    <w:multiLevelType w:val="hybridMultilevel"/>
    <w:tmpl w:val="138AE3DC"/>
    <w:lvl w:ilvl="0" w:tplc="FE8864AE">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324865"/>
    <w:multiLevelType w:val="hybridMultilevel"/>
    <w:tmpl w:val="B0A2A932"/>
    <w:lvl w:ilvl="0" w:tplc="A230B782">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78720E"/>
    <w:multiLevelType w:val="hybridMultilevel"/>
    <w:tmpl w:val="FB7C8EE0"/>
    <w:lvl w:ilvl="0" w:tplc="DBFC16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0"/>
  </w:num>
  <w:num w:numId="3">
    <w:abstractNumId w:val="23"/>
  </w:num>
  <w:num w:numId="4">
    <w:abstractNumId w:val="19"/>
  </w:num>
  <w:num w:numId="5">
    <w:abstractNumId w:val="15"/>
  </w:num>
  <w:num w:numId="6">
    <w:abstractNumId w:val="13"/>
  </w:num>
  <w:num w:numId="7">
    <w:abstractNumId w:val="12"/>
  </w:num>
  <w:num w:numId="8">
    <w:abstractNumId w:val="20"/>
  </w:num>
  <w:num w:numId="9">
    <w:abstractNumId w:val="6"/>
  </w:num>
  <w:num w:numId="10">
    <w:abstractNumId w:val="7"/>
  </w:num>
  <w:num w:numId="11">
    <w:abstractNumId w:val="8"/>
  </w:num>
  <w:num w:numId="12">
    <w:abstractNumId w:val="11"/>
  </w:num>
  <w:num w:numId="13">
    <w:abstractNumId w:val="16"/>
  </w:num>
  <w:num w:numId="14">
    <w:abstractNumId w:val="9"/>
  </w:num>
  <w:num w:numId="15">
    <w:abstractNumId w:val="1"/>
  </w:num>
  <w:num w:numId="16">
    <w:abstractNumId w:val="22"/>
  </w:num>
  <w:num w:numId="17">
    <w:abstractNumId w:val="3"/>
  </w:num>
  <w:num w:numId="18">
    <w:abstractNumId w:val="18"/>
  </w:num>
  <w:num w:numId="19">
    <w:abstractNumId w:val="14"/>
  </w:num>
  <w:num w:numId="20">
    <w:abstractNumId w:val="2"/>
  </w:num>
  <w:num w:numId="21">
    <w:abstractNumId w:val="17"/>
  </w:num>
  <w:num w:numId="22">
    <w:abstractNumId w:val="21"/>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9E"/>
    <w:rsid w:val="00006302"/>
    <w:rsid w:val="00044963"/>
    <w:rsid w:val="000917F0"/>
    <w:rsid w:val="000A08E9"/>
    <w:rsid w:val="000A608C"/>
    <w:rsid w:val="000C2B9E"/>
    <w:rsid w:val="00131924"/>
    <w:rsid w:val="00132A43"/>
    <w:rsid w:val="00134A1C"/>
    <w:rsid w:val="001A1F20"/>
    <w:rsid w:val="001A3DC9"/>
    <w:rsid w:val="00201680"/>
    <w:rsid w:val="0020447A"/>
    <w:rsid w:val="00204A6E"/>
    <w:rsid w:val="002158E6"/>
    <w:rsid w:val="002602BF"/>
    <w:rsid w:val="002845C2"/>
    <w:rsid w:val="002A6C23"/>
    <w:rsid w:val="003473D8"/>
    <w:rsid w:val="0037787F"/>
    <w:rsid w:val="00390C13"/>
    <w:rsid w:val="003D280C"/>
    <w:rsid w:val="0041453D"/>
    <w:rsid w:val="00470CCF"/>
    <w:rsid w:val="004C504A"/>
    <w:rsid w:val="00556E92"/>
    <w:rsid w:val="00574A21"/>
    <w:rsid w:val="00663FFE"/>
    <w:rsid w:val="0067519A"/>
    <w:rsid w:val="00681E1C"/>
    <w:rsid w:val="007D6ACE"/>
    <w:rsid w:val="007E3D36"/>
    <w:rsid w:val="008032B5"/>
    <w:rsid w:val="00815779"/>
    <w:rsid w:val="008E400A"/>
    <w:rsid w:val="00915AFB"/>
    <w:rsid w:val="00932266"/>
    <w:rsid w:val="00965AD2"/>
    <w:rsid w:val="009F4580"/>
    <w:rsid w:val="00A02795"/>
    <w:rsid w:val="00A61E30"/>
    <w:rsid w:val="00A76CBB"/>
    <w:rsid w:val="00A91474"/>
    <w:rsid w:val="00AF6222"/>
    <w:rsid w:val="00B01C25"/>
    <w:rsid w:val="00B410B8"/>
    <w:rsid w:val="00BE67E7"/>
    <w:rsid w:val="00C925D1"/>
    <w:rsid w:val="00C95FD5"/>
    <w:rsid w:val="00CA55CF"/>
    <w:rsid w:val="00CE4493"/>
    <w:rsid w:val="00CE6CD0"/>
    <w:rsid w:val="00D11937"/>
    <w:rsid w:val="00D21893"/>
    <w:rsid w:val="00DE4CF5"/>
    <w:rsid w:val="00E513CB"/>
    <w:rsid w:val="00E51BCF"/>
    <w:rsid w:val="00E84F6E"/>
    <w:rsid w:val="00EB170A"/>
    <w:rsid w:val="00FC6F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6F8"/>
  <w15:chartTrackingRefBased/>
  <w15:docId w15:val="{B30A72A5-6B7E-436E-9833-8E777F11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C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C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C2B9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C2B9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C2B9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C2B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C2B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C2B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C2B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C2B9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C2B9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C2B9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C2B9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C2B9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C2B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C2B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C2B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C2B9E"/>
    <w:rPr>
      <w:rFonts w:eastAsiaTheme="majorEastAsia" w:cstheme="majorBidi"/>
      <w:color w:val="272727" w:themeColor="text1" w:themeTint="D8"/>
    </w:rPr>
  </w:style>
  <w:style w:type="paragraph" w:styleId="Naslov">
    <w:name w:val="Title"/>
    <w:basedOn w:val="Normal"/>
    <w:next w:val="Normal"/>
    <w:link w:val="NaslovChar"/>
    <w:uiPriority w:val="10"/>
    <w:qFormat/>
    <w:rsid w:val="000C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C2B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C2B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C2B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2B9E"/>
    <w:pPr>
      <w:spacing w:before="160"/>
      <w:jc w:val="center"/>
    </w:pPr>
    <w:rPr>
      <w:i/>
      <w:iCs/>
      <w:color w:val="404040" w:themeColor="text1" w:themeTint="BF"/>
    </w:rPr>
  </w:style>
  <w:style w:type="character" w:customStyle="1" w:styleId="CitatChar">
    <w:name w:val="Citat Char"/>
    <w:basedOn w:val="Zadanifontodlomka"/>
    <w:link w:val="Citat"/>
    <w:uiPriority w:val="29"/>
    <w:rsid w:val="000C2B9E"/>
    <w:rPr>
      <w:i/>
      <w:iCs/>
      <w:color w:val="404040" w:themeColor="text1" w:themeTint="BF"/>
    </w:rPr>
  </w:style>
  <w:style w:type="paragraph" w:styleId="Odlomakpopisa">
    <w:name w:val="List Paragraph"/>
    <w:basedOn w:val="Normal"/>
    <w:uiPriority w:val="34"/>
    <w:qFormat/>
    <w:rsid w:val="000C2B9E"/>
    <w:pPr>
      <w:ind w:left="720"/>
      <w:contextualSpacing/>
    </w:pPr>
  </w:style>
  <w:style w:type="character" w:styleId="Jakoisticanje">
    <w:name w:val="Intense Emphasis"/>
    <w:basedOn w:val="Zadanifontodlomka"/>
    <w:uiPriority w:val="21"/>
    <w:qFormat/>
    <w:rsid w:val="000C2B9E"/>
    <w:rPr>
      <w:i/>
      <w:iCs/>
      <w:color w:val="0F4761" w:themeColor="accent1" w:themeShade="BF"/>
    </w:rPr>
  </w:style>
  <w:style w:type="paragraph" w:styleId="Naglaencitat">
    <w:name w:val="Intense Quote"/>
    <w:basedOn w:val="Normal"/>
    <w:next w:val="Normal"/>
    <w:link w:val="NaglaencitatChar"/>
    <w:uiPriority w:val="30"/>
    <w:qFormat/>
    <w:rsid w:val="000C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C2B9E"/>
    <w:rPr>
      <w:i/>
      <w:iCs/>
      <w:color w:val="0F4761" w:themeColor="accent1" w:themeShade="BF"/>
    </w:rPr>
  </w:style>
  <w:style w:type="character" w:styleId="Istaknutareferenca">
    <w:name w:val="Intense Reference"/>
    <w:basedOn w:val="Zadanifontodlomka"/>
    <w:uiPriority w:val="32"/>
    <w:qFormat/>
    <w:rsid w:val="000C2B9E"/>
    <w:rPr>
      <w:b/>
      <w:bCs/>
      <w:smallCaps/>
      <w:color w:val="0F4761" w:themeColor="accent1" w:themeShade="BF"/>
      <w:spacing w:val="5"/>
    </w:rPr>
  </w:style>
  <w:style w:type="paragraph" w:styleId="StandardWeb">
    <w:name w:val="Normal (Web)"/>
    <w:basedOn w:val="Normal"/>
    <w:uiPriority w:val="99"/>
    <w:unhideWhenUsed/>
    <w:rsid w:val="000C2B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Zaglavlje">
    <w:name w:val="header"/>
    <w:basedOn w:val="Normal"/>
    <w:link w:val="ZaglavljeChar"/>
    <w:uiPriority w:val="99"/>
    <w:unhideWhenUsed/>
    <w:rsid w:val="00470CC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0CCF"/>
  </w:style>
  <w:style w:type="paragraph" w:styleId="Podnoje">
    <w:name w:val="footer"/>
    <w:basedOn w:val="Normal"/>
    <w:link w:val="PodnojeChar"/>
    <w:uiPriority w:val="99"/>
    <w:unhideWhenUsed/>
    <w:rsid w:val="00470CC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E7DED-D3D2-4C6D-8365-CA7F0163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3218</Words>
  <Characters>18347</Characters>
  <Application>Microsoft Office Word</Application>
  <DocSecurity>0</DocSecurity>
  <Lines>152</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DV-Mrvica</cp:lastModifiedBy>
  <cp:revision>11</cp:revision>
  <cp:lastPrinted>2026-07-20T18:57:00Z</cp:lastPrinted>
  <dcterms:created xsi:type="dcterms:W3CDTF">2026-07-17T12:38:00Z</dcterms:created>
  <dcterms:modified xsi:type="dcterms:W3CDTF">2026-07-20T18:59:00Z</dcterms:modified>
</cp:coreProperties>
</file>