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0EF0" w14:textId="271CD2DC" w:rsidR="004468AF" w:rsidRPr="004865D9" w:rsidRDefault="00B71D0C" w:rsidP="00D33C01">
      <w:pPr>
        <w:ind w:left="2124" w:firstLine="708"/>
        <w:rPr>
          <w:b/>
        </w:rPr>
      </w:pPr>
      <w:r w:rsidRPr="004865D9">
        <w:rPr>
          <w:b/>
        </w:rPr>
        <w:t xml:space="preserve">ZAKLJUČCI SA </w:t>
      </w:r>
      <w:r w:rsidR="00D33C01" w:rsidRPr="004865D9">
        <w:rPr>
          <w:b/>
        </w:rPr>
        <w:t>3</w:t>
      </w:r>
      <w:r w:rsidR="00931964" w:rsidRPr="004865D9">
        <w:rPr>
          <w:b/>
        </w:rPr>
        <w:t>6</w:t>
      </w:r>
      <w:r w:rsidR="00D33C01" w:rsidRPr="004865D9">
        <w:rPr>
          <w:b/>
        </w:rPr>
        <w:t>.</w:t>
      </w:r>
      <w:r w:rsidR="00D93357" w:rsidRPr="004865D9">
        <w:rPr>
          <w:b/>
        </w:rPr>
        <w:t xml:space="preserve"> SJEDNICE UV</w:t>
      </w:r>
    </w:p>
    <w:p w14:paraId="55C0C803" w14:textId="3C558B50" w:rsidR="00B92B04" w:rsidRPr="00B92B04" w:rsidRDefault="00B92B04" w:rsidP="00B92B04">
      <w:pPr>
        <w:spacing w:after="120" w:line="240" w:lineRule="auto"/>
        <w:rPr>
          <w:rFonts w:eastAsia="Calibri" w:cs="Times New Roman"/>
          <w:sz w:val="22"/>
          <w:szCs w:val="22"/>
        </w:rPr>
      </w:pPr>
      <w:bookmarkStart w:id="0" w:name="_Hlk181880178"/>
      <w:r w:rsidRPr="00B92B04">
        <w:rPr>
          <w:rFonts w:eastAsia="Calibri" w:cs="Times New Roman"/>
          <w:sz w:val="22"/>
          <w:szCs w:val="22"/>
        </w:rPr>
        <w:t xml:space="preserve">Sjednica je održana elektronskim putem zaključno sa </w:t>
      </w:r>
      <w:r w:rsidR="00931964">
        <w:rPr>
          <w:rFonts w:eastAsia="Calibri" w:cs="Times New Roman"/>
          <w:sz w:val="22"/>
          <w:szCs w:val="22"/>
        </w:rPr>
        <w:t>5</w:t>
      </w:r>
      <w:r w:rsidR="00931964" w:rsidRPr="00931964">
        <w:rPr>
          <w:rFonts w:eastAsia="Calibri" w:cs="Times New Roman"/>
          <w:sz w:val="22"/>
          <w:szCs w:val="22"/>
        </w:rPr>
        <w:t xml:space="preserve">. prosinca 2024. godine (srijeda). </w:t>
      </w:r>
    </w:p>
    <w:p w14:paraId="5FC5EE7C" w14:textId="54DDB986" w:rsidR="00B92B04" w:rsidRPr="00B92B04" w:rsidRDefault="00B92B04" w:rsidP="00B92B04">
      <w:pPr>
        <w:spacing w:after="120" w:line="240" w:lineRule="auto"/>
        <w:rPr>
          <w:rFonts w:eastAsia="Calibri" w:cs="Times New Roman"/>
          <w:sz w:val="22"/>
          <w:szCs w:val="22"/>
        </w:rPr>
      </w:pPr>
      <w:r w:rsidRPr="00B92B04">
        <w:rPr>
          <w:rFonts w:eastAsia="Calibri" w:cs="Times New Roman"/>
          <w:sz w:val="22"/>
          <w:szCs w:val="22"/>
        </w:rPr>
        <w:t xml:space="preserve">Sjednici su se odazvali : Katarina </w:t>
      </w:r>
      <w:proofErr w:type="spellStart"/>
      <w:r w:rsidRPr="00B92B04">
        <w:rPr>
          <w:rFonts w:eastAsia="Calibri" w:cs="Times New Roman"/>
          <w:sz w:val="22"/>
          <w:szCs w:val="22"/>
        </w:rPr>
        <w:t>Beović</w:t>
      </w:r>
      <w:proofErr w:type="spellEnd"/>
      <w:r w:rsidRPr="00B92B04">
        <w:rPr>
          <w:rFonts w:eastAsia="Calibri" w:cs="Times New Roman"/>
          <w:sz w:val="22"/>
          <w:szCs w:val="22"/>
        </w:rPr>
        <w:t xml:space="preserve"> Mijatović, Marija Vuković, Dijana </w:t>
      </w:r>
      <w:proofErr w:type="spellStart"/>
      <w:r w:rsidRPr="00B92B04">
        <w:rPr>
          <w:rFonts w:eastAsia="Calibri" w:cs="Times New Roman"/>
          <w:sz w:val="22"/>
          <w:szCs w:val="22"/>
        </w:rPr>
        <w:t>Ivelić</w:t>
      </w:r>
      <w:proofErr w:type="spellEnd"/>
      <w:r w:rsidRPr="00B92B04">
        <w:rPr>
          <w:rFonts w:eastAsia="Calibri" w:cs="Times New Roman"/>
          <w:sz w:val="22"/>
          <w:szCs w:val="22"/>
        </w:rPr>
        <w:t xml:space="preserve">, Ivana Šimunović, Nataša </w:t>
      </w:r>
      <w:proofErr w:type="spellStart"/>
      <w:r w:rsidRPr="00B92B04">
        <w:rPr>
          <w:rFonts w:eastAsia="Calibri" w:cs="Times New Roman"/>
          <w:sz w:val="22"/>
          <w:szCs w:val="22"/>
        </w:rPr>
        <w:t>Meić</w:t>
      </w:r>
      <w:proofErr w:type="spellEnd"/>
      <w:r w:rsidR="00931964">
        <w:rPr>
          <w:rFonts w:eastAsia="Calibri" w:cs="Times New Roman"/>
          <w:sz w:val="22"/>
          <w:szCs w:val="22"/>
        </w:rPr>
        <w:t xml:space="preserve">, dr. Branko Jašić i </w:t>
      </w:r>
      <w:r w:rsidRPr="00B92B04">
        <w:rPr>
          <w:rFonts w:eastAsia="Calibri" w:cs="Times New Roman"/>
          <w:sz w:val="22"/>
          <w:szCs w:val="22"/>
        </w:rPr>
        <w:t>Andrea Hodžić.</w:t>
      </w:r>
    </w:p>
    <w:p w14:paraId="73758AA6" w14:textId="77777777" w:rsidR="00B92B04" w:rsidRDefault="00B92B04" w:rsidP="00B92B04">
      <w:pPr>
        <w:spacing w:after="120" w:line="240" w:lineRule="auto"/>
        <w:rPr>
          <w:rFonts w:eastAsia="Calibri" w:cs="Times New Roman"/>
          <w:sz w:val="22"/>
          <w:szCs w:val="22"/>
        </w:rPr>
      </w:pPr>
    </w:p>
    <w:bookmarkEnd w:id="0"/>
    <w:p w14:paraId="2F5EA10B" w14:textId="77777777" w:rsidR="00931964" w:rsidRPr="00931964" w:rsidRDefault="00931964" w:rsidP="00931964">
      <w:pPr>
        <w:spacing w:after="120" w:line="240" w:lineRule="auto"/>
        <w:rPr>
          <w:rFonts w:eastAsia="Calibri" w:cs="Times New Roman"/>
          <w:sz w:val="22"/>
          <w:szCs w:val="22"/>
        </w:rPr>
      </w:pPr>
      <w:r w:rsidRPr="00931964">
        <w:rPr>
          <w:rFonts w:eastAsia="Calibri" w:cs="Times New Roman"/>
          <w:sz w:val="22"/>
          <w:szCs w:val="22"/>
        </w:rPr>
        <w:t>Dnevni red:</w:t>
      </w:r>
    </w:p>
    <w:p w14:paraId="5C54F5B7" w14:textId="77777777" w:rsidR="00931964" w:rsidRPr="00931964" w:rsidRDefault="00931964" w:rsidP="00931964">
      <w:pPr>
        <w:numPr>
          <w:ilvl w:val="0"/>
          <w:numId w:val="6"/>
        </w:numPr>
        <w:spacing w:after="120" w:line="240" w:lineRule="auto"/>
        <w:rPr>
          <w:rFonts w:eastAsia="Calibri" w:cs="Times New Roman"/>
          <w:sz w:val="22"/>
          <w:szCs w:val="22"/>
        </w:rPr>
      </w:pPr>
      <w:r w:rsidRPr="00931964">
        <w:rPr>
          <w:rFonts w:eastAsia="Calibri" w:cs="Times New Roman"/>
          <w:sz w:val="22"/>
          <w:szCs w:val="22"/>
        </w:rPr>
        <w:t>Verifikacija Zapisnika sa 35. sjednice Upravnog vijeća koja je održana elektronskim putem.</w:t>
      </w:r>
    </w:p>
    <w:p w14:paraId="42635BB3" w14:textId="77777777" w:rsidR="00931964" w:rsidRPr="00931964" w:rsidRDefault="00931964" w:rsidP="00931964">
      <w:pPr>
        <w:numPr>
          <w:ilvl w:val="0"/>
          <w:numId w:val="6"/>
        </w:numPr>
        <w:spacing w:after="120" w:line="240" w:lineRule="auto"/>
        <w:rPr>
          <w:rFonts w:eastAsia="Calibri" w:cs="Times New Roman"/>
          <w:sz w:val="22"/>
          <w:szCs w:val="22"/>
        </w:rPr>
      </w:pPr>
      <w:r w:rsidRPr="00931964">
        <w:rPr>
          <w:rFonts w:eastAsia="Calibri" w:cs="Times New Roman"/>
          <w:sz w:val="22"/>
          <w:szCs w:val="22"/>
        </w:rPr>
        <w:t xml:space="preserve">Donošenje odluke </w:t>
      </w:r>
      <w:bookmarkStart w:id="1" w:name="_Hlk184821399"/>
      <w:r w:rsidRPr="00931964">
        <w:rPr>
          <w:rFonts w:eastAsia="Calibri" w:cs="Times New Roman"/>
          <w:sz w:val="22"/>
          <w:szCs w:val="22"/>
        </w:rPr>
        <w:t>o rezultatima natječaja za radna mjesta:</w:t>
      </w:r>
    </w:p>
    <w:p w14:paraId="78C1C348" w14:textId="77777777" w:rsidR="00931964" w:rsidRPr="00931964" w:rsidRDefault="00931964" w:rsidP="00931964">
      <w:pPr>
        <w:numPr>
          <w:ilvl w:val="1"/>
          <w:numId w:val="6"/>
        </w:numPr>
        <w:spacing w:after="120" w:line="240" w:lineRule="auto"/>
        <w:rPr>
          <w:rFonts w:eastAsia="Calibri" w:cs="Times New Roman"/>
          <w:sz w:val="22"/>
          <w:szCs w:val="22"/>
        </w:rPr>
      </w:pPr>
      <w:r w:rsidRPr="00931964">
        <w:rPr>
          <w:rFonts w:eastAsia="Calibri" w:cs="Times New Roman"/>
          <w:sz w:val="22"/>
          <w:szCs w:val="22"/>
        </w:rPr>
        <w:t>1 odgojitelja/</w:t>
      </w:r>
      <w:proofErr w:type="spellStart"/>
      <w:r w:rsidRPr="00931964">
        <w:rPr>
          <w:rFonts w:eastAsia="Calibri" w:cs="Times New Roman"/>
          <w:sz w:val="22"/>
          <w:szCs w:val="22"/>
        </w:rPr>
        <w:t>icu</w:t>
      </w:r>
      <w:proofErr w:type="spellEnd"/>
      <w:r w:rsidRPr="00931964">
        <w:rPr>
          <w:rFonts w:eastAsia="Calibri" w:cs="Times New Roman"/>
          <w:sz w:val="22"/>
          <w:szCs w:val="22"/>
        </w:rPr>
        <w:t xml:space="preserve"> na </w:t>
      </w:r>
      <w:bookmarkStart w:id="2" w:name="_Hlk183078446"/>
      <w:r w:rsidRPr="00931964">
        <w:rPr>
          <w:rFonts w:eastAsia="Calibri" w:cs="Times New Roman"/>
          <w:sz w:val="22"/>
          <w:szCs w:val="22"/>
        </w:rPr>
        <w:t>puno radno vrijeme, određeno do 31. kolovoza 2025. godine</w:t>
      </w:r>
    </w:p>
    <w:bookmarkEnd w:id="2"/>
    <w:p w14:paraId="3C6D9884" w14:textId="77777777" w:rsidR="00931964" w:rsidRPr="00931964" w:rsidRDefault="00931964" w:rsidP="00931964">
      <w:pPr>
        <w:numPr>
          <w:ilvl w:val="1"/>
          <w:numId w:val="6"/>
        </w:numPr>
        <w:spacing w:after="120" w:line="240" w:lineRule="auto"/>
        <w:rPr>
          <w:rFonts w:eastAsia="Calibri" w:cs="Times New Roman"/>
          <w:sz w:val="22"/>
          <w:szCs w:val="22"/>
        </w:rPr>
      </w:pPr>
      <w:r w:rsidRPr="00931964">
        <w:rPr>
          <w:rFonts w:eastAsia="Calibri" w:cs="Times New Roman"/>
          <w:sz w:val="22"/>
          <w:szCs w:val="22"/>
        </w:rPr>
        <w:t>2 odgojitelja/</w:t>
      </w:r>
      <w:proofErr w:type="spellStart"/>
      <w:r w:rsidRPr="00931964">
        <w:rPr>
          <w:rFonts w:eastAsia="Calibri" w:cs="Times New Roman"/>
          <w:sz w:val="22"/>
          <w:szCs w:val="22"/>
        </w:rPr>
        <w:t>ice</w:t>
      </w:r>
      <w:proofErr w:type="spellEnd"/>
      <w:r w:rsidRPr="00931964">
        <w:rPr>
          <w:rFonts w:eastAsia="Calibri" w:cs="Times New Roman"/>
          <w:sz w:val="22"/>
          <w:szCs w:val="22"/>
        </w:rPr>
        <w:t xml:space="preserve"> puno radno vrijeme, određeno do 31. ožujka 2025. godine</w:t>
      </w:r>
    </w:p>
    <w:bookmarkEnd w:id="1"/>
    <w:p w14:paraId="0F67315D" w14:textId="099AE0D3" w:rsidR="004865D9" w:rsidRDefault="00931964" w:rsidP="004865D9">
      <w:pPr>
        <w:numPr>
          <w:ilvl w:val="0"/>
          <w:numId w:val="6"/>
        </w:numPr>
        <w:spacing w:after="120" w:line="240" w:lineRule="auto"/>
        <w:rPr>
          <w:rFonts w:eastAsia="Calibri" w:cs="Times New Roman"/>
          <w:sz w:val="22"/>
          <w:szCs w:val="22"/>
        </w:rPr>
      </w:pPr>
      <w:r w:rsidRPr="00931964">
        <w:rPr>
          <w:rFonts w:eastAsia="Calibri" w:cs="Times New Roman"/>
          <w:sz w:val="22"/>
          <w:szCs w:val="22"/>
        </w:rPr>
        <w:t>Donošenje odluke o usvajanju Financijskog Plana za 2025. godinu.</w:t>
      </w:r>
    </w:p>
    <w:p w14:paraId="15AFAA57" w14:textId="77777777" w:rsidR="004865D9" w:rsidRPr="004865D9" w:rsidRDefault="004865D9" w:rsidP="004865D9">
      <w:pPr>
        <w:spacing w:after="120" w:line="240" w:lineRule="auto"/>
        <w:ind w:left="720"/>
        <w:rPr>
          <w:rFonts w:eastAsia="Calibri" w:cs="Times New Roman"/>
          <w:sz w:val="22"/>
          <w:szCs w:val="22"/>
        </w:rPr>
      </w:pPr>
    </w:p>
    <w:p w14:paraId="3E81A801" w14:textId="0F16FB18" w:rsidR="004865D9" w:rsidRDefault="004865D9" w:rsidP="004865D9">
      <w:pPr>
        <w:spacing w:after="120" w:line="240" w:lineRule="auto"/>
        <w:rPr>
          <w:rFonts w:eastAsia="Calibri" w:cs="Times New Roman"/>
          <w:sz w:val="22"/>
          <w:szCs w:val="22"/>
        </w:rPr>
      </w:pPr>
    </w:p>
    <w:p w14:paraId="70A1FED5" w14:textId="26CFD52C" w:rsidR="004865D9" w:rsidRPr="004865D9" w:rsidRDefault="004865D9" w:rsidP="004865D9">
      <w:pPr>
        <w:spacing w:after="120" w:line="240" w:lineRule="auto"/>
        <w:rPr>
          <w:rFonts w:eastAsia="Calibri" w:cs="Times New Roman"/>
          <w:sz w:val="22"/>
          <w:szCs w:val="22"/>
        </w:rPr>
      </w:pPr>
      <w:r w:rsidRPr="004865D9">
        <w:rPr>
          <w:rFonts w:eastAsia="Calibri" w:cs="Times New Roman"/>
          <w:sz w:val="22"/>
          <w:szCs w:val="22"/>
        </w:rPr>
        <w:t>Ad 1. Zapisnik sa 3</w:t>
      </w:r>
      <w:r>
        <w:rPr>
          <w:rFonts w:eastAsia="Calibri" w:cs="Times New Roman"/>
          <w:sz w:val="22"/>
          <w:szCs w:val="22"/>
        </w:rPr>
        <w:t>5</w:t>
      </w:r>
      <w:r w:rsidRPr="004865D9">
        <w:rPr>
          <w:rFonts w:eastAsia="Calibri" w:cs="Times New Roman"/>
          <w:sz w:val="22"/>
          <w:szCs w:val="22"/>
        </w:rPr>
        <w:t>. sjednice Upravnog vijeća jednoglasno je verificiran.</w:t>
      </w:r>
    </w:p>
    <w:p w14:paraId="5216F7BD" w14:textId="28E5BE94" w:rsidR="004865D9" w:rsidRPr="00931964" w:rsidRDefault="004865D9" w:rsidP="004865D9">
      <w:pPr>
        <w:spacing w:after="120" w:line="240" w:lineRule="auto"/>
        <w:rPr>
          <w:rFonts w:eastAsia="Calibri" w:cs="Times New Roman"/>
          <w:sz w:val="22"/>
          <w:szCs w:val="22"/>
        </w:rPr>
      </w:pPr>
      <w:r w:rsidRPr="004865D9">
        <w:rPr>
          <w:rFonts w:eastAsia="Calibri" w:cs="Times New Roman"/>
          <w:sz w:val="22"/>
          <w:szCs w:val="22"/>
        </w:rPr>
        <w:t xml:space="preserve">Ad 2. Jednoglasno je donesena odluka o </w:t>
      </w:r>
      <w:r w:rsidRPr="00931964">
        <w:rPr>
          <w:rFonts w:eastAsia="Calibri" w:cs="Times New Roman"/>
          <w:sz w:val="22"/>
          <w:szCs w:val="22"/>
        </w:rPr>
        <w:t xml:space="preserve"> rezultatima natječaja za radna mjesta:</w:t>
      </w:r>
    </w:p>
    <w:p w14:paraId="562AF1FD" w14:textId="4C886DB6" w:rsidR="004865D9" w:rsidRPr="00931964" w:rsidRDefault="004865D9" w:rsidP="004865D9">
      <w:pPr>
        <w:numPr>
          <w:ilvl w:val="1"/>
          <w:numId w:val="11"/>
        </w:numPr>
        <w:spacing w:after="120" w:line="240" w:lineRule="auto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 xml:space="preserve">Na radno mjesto </w:t>
      </w:r>
      <w:r w:rsidRPr="00931964">
        <w:rPr>
          <w:rFonts w:eastAsia="Calibri" w:cs="Times New Roman"/>
          <w:sz w:val="22"/>
          <w:szCs w:val="22"/>
        </w:rPr>
        <w:t>odgojitelja/</w:t>
      </w:r>
      <w:proofErr w:type="spellStart"/>
      <w:r w:rsidRPr="00931964">
        <w:rPr>
          <w:rFonts w:eastAsia="Calibri" w:cs="Times New Roman"/>
          <w:sz w:val="22"/>
          <w:szCs w:val="22"/>
        </w:rPr>
        <w:t>icu</w:t>
      </w:r>
      <w:proofErr w:type="spellEnd"/>
      <w:r w:rsidRPr="00931964">
        <w:rPr>
          <w:rFonts w:eastAsia="Calibri" w:cs="Times New Roman"/>
          <w:sz w:val="22"/>
          <w:szCs w:val="22"/>
        </w:rPr>
        <w:t xml:space="preserve"> na puno radno vrijeme, određeno do 31. kolovoza 2025. godine</w:t>
      </w:r>
      <w:r>
        <w:rPr>
          <w:rFonts w:eastAsia="Calibri" w:cs="Times New Roman"/>
          <w:sz w:val="22"/>
          <w:szCs w:val="22"/>
        </w:rPr>
        <w:t xml:space="preserve"> prima se Ivana </w:t>
      </w:r>
      <w:proofErr w:type="spellStart"/>
      <w:r>
        <w:rPr>
          <w:rFonts w:eastAsia="Calibri" w:cs="Times New Roman"/>
          <w:sz w:val="22"/>
          <w:szCs w:val="22"/>
        </w:rPr>
        <w:t>Balent</w:t>
      </w:r>
      <w:proofErr w:type="spellEnd"/>
    </w:p>
    <w:p w14:paraId="48925911" w14:textId="222BAC0A" w:rsidR="004865D9" w:rsidRDefault="004865D9" w:rsidP="004865D9">
      <w:pPr>
        <w:numPr>
          <w:ilvl w:val="1"/>
          <w:numId w:val="11"/>
        </w:numPr>
        <w:spacing w:after="120" w:line="240" w:lineRule="auto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 xml:space="preserve">Na radna mjesta </w:t>
      </w:r>
      <w:r w:rsidRPr="00931964">
        <w:rPr>
          <w:rFonts w:eastAsia="Calibri" w:cs="Times New Roman"/>
          <w:sz w:val="22"/>
          <w:szCs w:val="22"/>
        </w:rPr>
        <w:t>2 odgojitelja/</w:t>
      </w:r>
      <w:proofErr w:type="spellStart"/>
      <w:r w:rsidRPr="00931964">
        <w:rPr>
          <w:rFonts w:eastAsia="Calibri" w:cs="Times New Roman"/>
          <w:sz w:val="22"/>
          <w:szCs w:val="22"/>
        </w:rPr>
        <w:t>ice</w:t>
      </w:r>
      <w:proofErr w:type="spellEnd"/>
      <w:r w:rsidRPr="00931964">
        <w:rPr>
          <w:rFonts w:eastAsia="Calibri" w:cs="Times New Roman"/>
          <w:sz w:val="22"/>
          <w:szCs w:val="22"/>
        </w:rPr>
        <w:t xml:space="preserve"> puno radno vrijeme, određeno do 31. ožujka 2025. godine</w:t>
      </w:r>
      <w:r>
        <w:rPr>
          <w:rFonts w:eastAsia="Calibri" w:cs="Times New Roman"/>
          <w:sz w:val="22"/>
          <w:szCs w:val="22"/>
        </w:rPr>
        <w:t xml:space="preserve"> prima se Nataša </w:t>
      </w:r>
      <w:proofErr w:type="spellStart"/>
      <w:r>
        <w:rPr>
          <w:rFonts w:eastAsia="Calibri" w:cs="Times New Roman"/>
          <w:sz w:val="22"/>
          <w:szCs w:val="22"/>
        </w:rPr>
        <w:t>Marendić</w:t>
      </w:r>
      <w:proofErr w:type="spellEnd"/>
      <w:r>
        <w:rPr>
          <w:rFonts w:eastAsia="Calibri" w:cs="Times New Roman"/>
          <w:sz w:val="22"/>
          <w:szCs w:val="22"/>
        </w:rPr>
        <w:t xml:space="preserve"> i Nikolina Grebenar</w:t>
      </w:r>
    </w:p>
    <w:p w14:paraId="0073BF99" w14:textId="1307E257" w:rsidR="004865D9" w:rsidRPr="00931964" w:rsidRDefault="004865D9" w:rsidP="004865D9">
      <w:pPr>
        <w:spacing w:after="120" w:line="240" w:lineRule="auto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 xml:space="preserve">Ad 3. </w:t>
      </w:r>
      <w:r w:rsidRPr="004865D9">
        <w:rPr>
          <w:rFonts w:eastAsia="Calibri" w:cs="Times New Roman"/>
          <w:sz w:val="22"/>
          <w:szCs w:val="22"/>
        </w:rPr>
        <w:t xml:space="preserve">Jednoglasno je donesena odluka o </w:t>
      </w:r>
      <w:r w:rsidRPr="00931964">
        <w:rPr>
          <w:rFonts w:eastAsia="Calibri" w:cs="Times New Roman"/>
          <w:sz w:val="22"/>
          <w:szCs w:val="22"/>
        </w:rPr>
        <w:t xml:space="preserve"> usvajanju Financijskog Plana za 2025. godinu</w:t>
      </w:r>
      <w:r>
        <w:rPr>
          <w:rFonts w:eastAsia="Calibri" w:cs="Times New Roman"/>
          <w:sz w:val="22"/>
          <w:szCs w:val="22"/>
        </w:rPr>
        <w:t>, nakon usvajanja istog od strane Grada Supetra</w:t>
      </w:r>
    </w:p>
    <w:p w14:paraId="6132AF11" w14:textId="316FB911" w:rsidR="004865D9" w:rsidRPr="004865D9" w:rsidRDefault="004865D9" w:rsidP="004865D9">
      <w:pPr>
        <w:spacing w:after="120" w:line="240" w:lineRule="auto"/>
        <w:rPr>
          <w:rFonts w:eastAsia="Calibri" w:cs="Times New Roman"/>
          <w:sz w:val="22"/>
          <w:szCs w:val="22"/>
        </w:rPr>
      </w:pPr>
    </w:p>
    <w:p w14:paraId="7FAB7B31" w14:textId="77777777" w:rsidR="004865D9" w:rsidRPr="00931964" w:rsidRDefault="004865D9" w:rsidP="004865D9">
      <w:pPr>
        <w:spacing w:after="120" w:line="240" w:lineRule="auto"/>
        <w:rPr>
          <w:rFonts w:eastAsia="Calibri" w:cs="Times New Roman"/>
          <w:sz w:val="22"/>
          <w:szCs w:val="22"/>
        </w:rPr>
      </w:pPr>
    </w:p>
    <w:p w14:paraId="133B3AE2" w14:textId="77777777" w:rsidR="00931964" w:rsidRPr="00931964" w:rsidRDefault="00931964" w:rsidP="00931964">
      <w:pPr>
        <w:spacing w:after="120" w:line="240" w:lineRule="auto"/>
        <w:rPr>
          <w:rFonts w:eastAsia="Calibri" w:cs="Times New Roman"/>
          <w:sz w:val="22"/>
          <w:szCs w:val="22"/>
        </w:rPr>
      </w:pPr>
    </w:p>
    <w:p w14:paraId="624EB45C" w14:textId="77777777" w:rsidR="00931964" w:rsidRPr="00931964" w:rsidRDefault="00931964" w:rsidP="00931964">
      <w:pPr>
        <w:spacing w:after="120" w:line="240" w:lineRule="auto"/>
        <w:rPr>
          <w:rFonts w:eastAsia="Calibri" w:cs="Times New Roman"/>
          <w:sz w:val="22"/>
          <w:szCs w:val="22"/>
        </w:rPr>
      </w:pPr>
    </w:p>
    <w:p w14:paraId="5E3F1E4D" w14:textId="77777777" w:rsidR="00BB6E7D" w:rsidRDefault="00BB6E7D" w:rsidP="00BB6E7D">
      <w:pPr>
        <w:spacing w:after="120" w:line="240" w:lineRule="auto"/>
        <w:rPr>
          <w:rFonts w:eastAsia="Calibri" w:cs="Times New Roman"/>
        </w:rPr>
      </w:pPr>
    </w:p>
    <w:p w14:paraId="367A4B9C" w14:textId="77777777" w:rsidR="009D690B" w:rsidRDefault="009D690B" w:rsidP="00BB6E7D">
      <w:pPr>
        <w:spacing w:after="120" w:line="240" w:lineRule="auto"/>
        <w:rPr>
          <w:rFonts w:eastAsia="Calibri" w:cs="Times New Roman"/>
        </w:rPr>
      </w:pPr>
    </w:p>
    <w:p w14:paraId="0CB37F22" w14:textId="77777777" w:rsidR="009D690B" w:rsidRPr="00D33C01" w:rsidRDefault="009D690B" w:rsidP="00BB6E7D">
      <w:pPr>
        <w:spacing w:after="120" w:line="240" w:lineRule="auto"/>
        <w:rPr>
          <w:sz w:val="22"/>
          <w:szCs w:val="22"/>
        </w:rPr>
      </w:pPr>
    </w:p>
    <w:p w14:paraId="5D20FE90" w14:textId="77777777" w:rsidR="009C5D0B" w:rsidRPr="00D33C01" w:rsidRDefault="00D93357" w:rsidP="00E5783D">
      <w:pPr>
        <w:ind w:left="3540" w:firstLine="708"/>
        <w:rPr>
          <w:sz w:val="22"/>
          <w:szCs w:val="22"/>
        </w:rPr>
      </w:pPr>
      <w:r w:rsidRPr="00D33C01">
        <w:rPr>
          <w:sz w:val="22"/>
          <w:szCs w:val="22"/>
        </w:rPr>
        <w:t>UPRAVNO VIJEĆE DJEČJEG VRTIĆA MRVICA</w:t>
      </w:r>
    </w:p>
    <w:sectPr w:rsidR="009C5D0B" w:rsidRPr="00D3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CC"/>
    <w:multiLevelType w:val="hybridMultilevel"/>
    <w:tmpl w:val="6A907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512A"/>
    <w:multiLevelType w:val="hybridMultilevel"/>
    <w:tmpl w:val="4E02008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6F4"/>
    <w:multiLevelType w:val="hybridMultilevel"/>
    <w:tmpl w:val="6A907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D0A84"/>
    <w:multiLevelType w:val="hybridMultilevel"/>
    <w:tmpl w:val="50F2D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B0C75"/>
    <w:multiLevelType w:val="hybridMultilevel"/>
    <w:tmpl w:val="6A907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24697"/>
    <w:multiLevelType w:val="hybridMultilevel"/>
    <w:tmpl w:val="6902CA16"/>
    <w:lvl w:ilvl="0" w:tplc="8FE613D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03943"/>
    <w:multiLevelType w:val="hybridMultilevel"/>
    <w:tmpl w:val="7DCA2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190CE6"/>
    <w:multiLevelType w:val="hybridMultilevel"/>
    <w:tmpl w:val="7DCA2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D4266D"/>
    <w:multiLevelType w:val="hybridMultilevel"/>
    <w:tmpl w:val="7DCA2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A70BEE"/>
    <w:multiLevelType w:val="hybridMultilevel"/>
    <w:tmpl w:val="B4D875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57"/>
    <w:rsid w:val="000E0E1E"/>
    <w:rsid w:val="00356007"/>
    <w:rsid w:val="003661F3"/>
    <w:rsid w:val="004468AF"/>
    <w:rsid w:val="004865D9"/>
    <w:rsid w:val="00736BC4"/>
    <w:rsid w:val="008451D5"/>
    <w:rsid w:val="00931964"/>
    <w:rsid w:val="009C5D0B"/>
    <w:rsid w:val="009D690B"/>
    <w:rsid w:val="00A074C5"/>
    <w:rsid w:val="00A77CC7"/>
    <w:rsid w:val="00B34AEA"/>
    <w:rsid w:val="00B71D0C"/>
    <w:rsid w:val="00B92B04"/>
    <w:rsid w:val="00BB6E7D"/>
    <w:rsid w:val="00C14897"/>
    <w:rsid w:val="00C33428"/>
    <w:rsid w:val="00D33C01"/>
    <w:rsid w:val="00D561C7"/>
    <w:rsid w:val="00D93357"/>
    <w:rsid w:val="00DE2886"/>
    <w:rsid w:val="00E5783D"/>
    <w:rsid w:val="00E76730"/>
    <w:rsid w:val="00EE5460"/>
    <w:rsid w:val="00F2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725F"/>
  <w15:docId w15:val="{1325FE1C-D62C-4A49-A89B-74DA6DA9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E7D"/>
    <w:pPr>
      <w:spacing w:after="160" w:line="360" w:lineRule="auto"/>
      <w:jc w:val="both"/>
    </w:pPr>
    <w:rPr>
      <w:rFonts w:ascii="Calibri" w:hAnsi="Calibri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93357"/>
    <w:pPr>
      <w:spacing w:line="256" w:lineRule="auto"/>
      <w:ind w:left="720"/>
      <w:contextualSpacing/>
      <w:jc w:val="left"/>
    </w:pPr>
    <w:rPr>
      <w:rFonts w:eastAsia="Calibri" w:cs="Mangal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Ravnateljica</cp:lastModifiedBy>
  <cp:revision>3</cp:revision>
  <cp:lastPrinted>2024-11-07T12:59:00Z</cp:lastPrinted>
  <dcterms:created xsi:type="dcterms:W3CDTF">2024-12-11T13:55:00Z</dcterms:created>
  <dcterms:modified xsi:type="dcterms:W3CDTF">2024-12-11T14:00:00Z</dcterms:modified>
</cp:coreProperties>
</file>